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38B" w:rsidRDefault="00E4238B">
      <w:pPr>
        <w:pStyle w:val="ListParagraphChar"/>
        <w:rPr>
          <w:sz w:val="28"/>
          <w:szCs w:val="28"/>
        </w:rPr>
      </w:pPr>
      <w:r>
        <w:rPr>
          <w:sz w:val="28"/>
          <w:szCs w:val="28"/>
        </w:rPr>
        <w:t>УТВЕРЖДАЮ                                         УТВЕРЖДАЮ</w:t>
      </w:r>
    </w:p>
    <w:tbl>
      <w:tblPr>
        <w:tblW w:w="9972" w:type="dxa"/>
        <w:jc w:val="center"/>
        <w:tblLook w:val="00A0"/>
      </w:tblPr>
      <w:tblGrid>
        <w:gridCol w:w="5060"/>
        <w:gridCol w:w="4912"/>
      </w:tblGrid>
      <w:tr w:rsidR="00E4238B">
        <w:trPr>
          <w:trHeight w:val="1654"/>
          <w:jc w:val="center"/>
        </w:trPr>
        <w:tc>
          <w:tcPr>
            <w:tcW w:w="5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4238B" w:rsidRDefault="00E4238B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Президент Общероссийской общественной организации «Объединенная федерация </w:t>
            </w:r>
          </w:p>
          <w:p w:rsidR="00E4238B" w:rsidRDefault="00E4238B">
            <w:pPr>
              <w:pStyle w:val="UserStyle165"/>
              <w:ind w:left="-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спорта сверхлегкой авиации России «ОФ СЛА России»</w:t>
            </w:r>
          </w:p>
        </w:tc>
        <w:tc>
          <w:tcPr>
            <w:tcW w:w="49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4238B" w:rsidRDefault="00E4238B">
            <w:pPr>
              <w:pStyle w:val="UserStyle16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министра спорта Алтайского края</w:t>
            </w:r>
          </w:p>
          <w:p w:rsidR="00E4238B" w:rsidRDefault="00E4238B">
            <w:pPr>
              <w:pStyle w:val="NoSpacing"/>
              <w:rPr>
                <w:color w:val="FFFFFF"/>
                <w:sz w:val="28"/>
                <w:szCs w:val="28"/>
                <w:highlight w:val="green"/>
              </w:rPr>
            </w:pPr>
          </w:p>
        </w:tc>
      </w:tr>
      <w:tr w:rsidR="00E4238B">
        <w:trPr>
          <w:jc w:val="center"/>
        </w:trPr>
        <w:tc>
          <w:tcPr>
            <w:tcW w:w="5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4238B" w:rsidRDefault="00E4238B">
            <w:pPr>
              <w:pStyle w:val="UserStyle165"/>
              <w:jc w:val="both"/>
              <w:rPr>
                <w:sz w:val="28"/>
                <w:szCs w:val="28"/>
              </w:rPr>
            </w:pPr>
          </w:p>
          <w:p w:rsidR="00E4238B" w:rsidRDefault="00E4238B">
            <w:pPr>
              <w:pStyle w:val="NoSpacing"/>
              <w:ind w:right="2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______________А.С. Архиповский</w:t>
            </w:r>
          </w:p>
          <w:p w:rsidR="00E4238B" w:rsidRDefault="00E4238B">
            <w:pPr>
              <w:pStyle w:val="UserStyle165"/>
              <w:ind w:right="555"/>
              <w:rPr>
                <w:sz w:val="28"/>
                <w:szCs w:val="28"/>
              </w:rPr>
            </w:pPr>
          </w:p>
        </w:tc>
        <w:tc>
          <w:tcPr>
            <w:tcW w:w="49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4238B" w:rsidRDefault="00E4238B">
            <w:pPr>
              <w:pStyle w:val="UserStyle165"/>
              <w:rPr>
                <w:color w:val="FFFFFF"/>
                <w:sz w:val="28"/>
                <w:szCs w:val="28"/>
                <w:highlight w:val="green"/>
              </w:rPr>
            </w:pPr>
            <w:r>
              <w:rPr>
                <w:color w:val="000000"/>
                <w:sz w:val="28"/>
                <w:szCs w:val="28"/>
              </w:rPr>
              <w:t>________________</w:t>
            </w:r>
            <w:r>
              <w:rPr>
                <w:color w:val="FFFFFF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М.Т. Рябцев</w:t>
            </w:r>
          </w:p>
        </w:tc>
      </w:tr>
      <w:tr w:rsidR="00E4238B">
        <w:trPr>
          <w:trHeight w:val="449"/>
          <w:jc w:val="center"/>
        </w:trPr>
        <w:tc>
          <w:tcPr>
            <w:tcW w:w="5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4238B" w:rsidRDefault="00E4238B">
            <w:pPr>
              <w:pStyle w:val="UserStyle165"/>
              <w:ind w:right="55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«___»____________ </w:t>
            </w:r>
            <w:smartTag w:uri="urn:schemas-microsoft-com:office:smarttags" w:element="metricconverter">
              <w:smartTagPr>
                <w:attr w:name="ProductID" w:val="2022 г"/>
              </w:smartTagPr>
              <w:r>
                <w:rPr>
                  <w:sz w:val="28"/>
                  <w:szCs w:val="28"/>
                </w:rPr>
                <w:t>2022 г</w:t>
              </w:r>
            </w:smartTag>
            <w:r>
              <w:rPr>
                <w:sz w:val="28"/>
                <w:szCs w:val="28"/>
              </w:rPr>
              <w:t>.</w:t>
            </w:r>
          </w:p>
        </w:tc>
        <w:tc>
          <w:tcPr>
            <w:tcW w:w="49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4238B" w:rsidRDefault="00E4238B">
            <w:pPr>
              <w:pStyle w:val="UserStyle165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«___» ____________ </w:t>
            </w:r>
            <w:smartTag w:uri="urn:schemas-microsoft-com:office:smarttags" w:element="metricconverter">
              <w:smartTagPr>
                <w:attr w:name="ProductID" w:val="2022 г"/>
              </w:smartTagPr>
              <w:r>
                <w:rPr>
                  <w:sz w:val="28"/>
                  <w:szCs w:val="28"/>
                </w:rPr>
                <w:t>2022 г</w:t>
              </w:r>
            </w:smartTag>
            <w:r>
              <w:rPr>
                <w:sz w:val="28"/>
                <w:szCs w:val="28"/>
              </w:rPr>
              <w:t>.</w:t>
            </w:r>
          </w:p>
        </w:tc>
      </w:tr>
      <w:tr w:rsidR="00E4238B">
        <w:trPr>
          <w:jc w:val="center"/>
        </w:trPr>
        <w:tc>
          <w:tcPr>
            <w:tcW w:w="5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4238B" w:rsidRDefault="00E4238B">
            <w:pPr>
              <w:pStyle w:val="UserStyle165"/>
              <w:rPr>
                <w:sz w:val="28"/>
                <w:szCs w:val="28"/>
              </w:rPr>
            </w:pPr>
          </w:p>
        </w:tc>
        <w:tc>
          <w:tcPr>
            <w:tcW w:w="49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4238B" w:rsidRDefault="00E4238B">
            <w:pPr>
              <w:pStyle w:val="UserStyle165"/>
              <w:rPr>
                <w:sz w:val="28"/>
                <w:szCs w:val="28"/>
              </w:rPr>
            </w:pPr>
          </w:p>
        </w:tc>
      </w:tr>
      <w:tr w:rsidR="00E4238B">
        <w:trPr>
          <w:trHeight w:val="245"/>
          <w:jc w:val="center"/>
        </w:trPr>
        <w:tc>
          <w:tcPr>
            <w:tcW w:w="5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4238B" w:rsidRDefault="00E4238B">
            <w:pPr>
              <w:pStyle w:val="UserStyle165"/>
              <w:rPr>
                <w:sz w:val="28"/>
                <w:szCs w:val="28"/>
              </w:rPr>
            </w:pPr>
          </w:p>
        </w:tc>
        <w:tc>
          <w:tcPr>
            <w:tcW w:w="49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4238B" w:rsidRDefault="00E4238B">
            <w:pPr>
              <w:pStyle w:val="UserStyle16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УТВЕРЖДАЮ</w:t>
            </w:r>
          </w:p>
          <w:p w:rsidR="00E4238B" w:rsidRDefault="00E4238B">
            <w:pPr>
              <w:pStyle w:val="UserStyle16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Президент Региональной общественной организации «Федерации спорта сверхлегкой авиации Алтайского края </w:t>
            </w:r>
          </w:p>
          <w:p w:rsidR="00E4238B" w:rsidRDefault="00E4238B">
            <w:pPr>
              <w:pStyle w:val="UserStyle16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«Крылья Сибири»</w:t>
            </w:r>
          </w:p>
        </w:tc>
      </w:tr>
      <w:tr w:rsidR="00E4238B">
        <w:trPr>
          <w:jc w:val="center"/>
        </w:trPr>
        <w:tc>
          <w:tcPr>
            <w:tcW w:w="5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4238B" w:rsidRDefault="00E4238B">
            <w:pPr>
              <w:pStyle w:val="UserStyle165"/>
              <w:jc w:val="right"/>
              <w:rPr>
                <w:sz w:val="28"/>
                <w:szCs w:val="28"/>
              </w:rPr>
            </w:pPr>
          </w:p>
        </w:tc>
        <w:tc>
          <w:tcPr>
            <w:tcW w:w="49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4238B" w:rsidRDefault="00E4238B">
            <w:pPr>
              <w:pStyle w:val="UserStyle165"/>
              <w:jc w:val="both"/>
              <w:rPr>
                <w:sz w:val="28"/>
                <w:szCs w:val="28"/>
              </w:rPr>
            </w:pPr>
          </w:p>
          <w:p w:rsidR="00E4238B" w:rsidRDefault="00E4238B">
            <w:pPr>
              <w:pStyle w:val="UserStyle16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__________________А.Л. Бискаев</w:t>
            </w:r>
          </w:p>
          <w:p w:rsidR="00E4238B" w:rsidRDefault="00E4238B">
            <w:pPr>
              <w:pStyle w:val="UserStyle165"/>
              <w:rPr>
                <w:sz w:val="28"/>
                <w:szCs w:val="28"/>
              </w:rPr>
            </w:pPr>
          </w:p>
        </w:tc>
      </w:tr>
      <w:tr w:rsidR="00E4238B">
        <w:trPr>
          <w:trHeight w:val="355"/>
          <w:jc w:val="center"/>
        </w:trPr>
        <w:tc>
          <w:tcPr>
            <w:tcW w:w="5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4238B" w:rsidRDefault="00E4238B">
            <w:pPr>
              <w:pStyle w:val="UserStyle165"/>
              <w:jc w:val="right"/>
              <w:rPr>
                <w:sz w:val="28"/>
                <w:szCs w:val="28"/>
              </w:rPr>
            </w:pPr>
          </w:p>
        </w:tc>
        <w:tc>
          <w:tcPr>
            <w:tcW w:w="49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4238B" w:rsidRDefault="00E4238B">
            <w:pPr>
              <w:pStyle w:val="UserStyle165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«01» Августа </w:t>
            </w:r>
            <w:smartTag w:uri="urn:schemas-microsoft-com:office:smarttags" w:element="metricconverter">
              <w:smartTagPr>
                <w:attr w:name="ProductID" w:val="2022 г"/>
              </w:smartTagPr>
              <w:r>
                <w:rPr>
                  <w:sz w:val="28"/>
                  <w:szCs w:val="28"/>
                </w:rPr>
                <w:t>2022 г</w:t>
              </w:r>
            </w:smartTag>
            <w:r>
              <w:rPr>
                <w:sz w:val="28"/>
                <w:szCs w:val="28"/>
              </w:rPr>
              <w:t>.</w:t>
            </w:r>
          </w:p>
        </w:tc>
      </w:tr>
      <w:tr w:rsidR="00E4238B">
        <w:trPr>
          <w:trHeight w:val="80"/>
          <w:jc w:val="center"/>
        </w:trPr>
        <w:tc>
          <w:tcPr>
            <w:tcW w:w="5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4238B" w:rsidRDefault="00E4238B">
            <w:pPr>
              <w:pStyle w:val="UserStyle165"/>
              <w:jc w:val="right"/>
              <w:rPr>
                <w:sz w:val="28"/>
                <w:szCs w:val="28"/>
              </w:rPr>
            </w:pPr>
          </w:p>
        </w:tc>
        <w:tc>
          <w:tcPr>
            <w:tcW w:w="49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4238B" w:rsidRDefault="00E4238B">
            <w:pPr>
              <w:pStyle w:val="UserStyle165"/>
              <w:rPr>
                <w:sz w:val="28"/>
                <w:szCs w:val="28"/>
              </w:rPr>
            </w:pPr>
          </w:p>
        </w:tc>
      </w:tr>
    </w:tbl>
    <w:p w:rsidR="00E4238B" w:rsidRDefault="00E4238B">
      <w:pPr>
        <w:pStyle w:val="ListParagraphChar"/>
        <w:tabs>
          <w:tab w:val="left" w:pos="5082"/>
        </w:tabs>
        <w:jc w:val="center"/>
        <w:outlineLvl w:val="0"/>
        <w:rPr>
          <w:b/>
          <w:sz w:val="32"/>
          <w:szCs w:val="32"/>
        </w:rPr>
      </w:pPr>
    </w:p>
    <w:p w:rsidR="00E4238B" w:rsidRDefault="00E4238B">
      <w:pPr>
        <w:pStyle w:val="ListParagraphChar"/>
        <w:tabs>
          <w:tab w:val="left" w:pos="5082"/>
        </w:tabs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Регламент</w:t>
      </w:r>
    </w:p>
    <w:p w:rsidR="00E4238B" w:rsidRDefault="00E4238B">
      <w:pPr>
        <w:pStyle w:val="ListParagraphChar"/>
        <w:tabs>
          <w:tab w:val="left" w:pos="5082"/>
        </w:tabs>
        <w:jc w:val="center"/>
        <w:outlineLvl w:val="0"/>
        <w:rPr>
          <w:b/>
          <w:sz w:val="32"/>
          <w:szCs w:val="32"/>
        </w:rPr>
      </w:pPr>
    </w:p>
    <w:p w:rsidR="00E4238B" w:rsidRPr="002E794C" w:rsidRDefault="00E4238B">
      <w:pPr>
        <w:pStyle w:val="ListParagraphChar"/>
        <w:spacing w:line="283" w:lineRule="exact"/>
        <w:jc w:val="center"/>
        <w:rPr>
          <w:b/>
          <w:sz w:val="28"/>
          <w:szCs w:val="28"/>
        </w:rPr>
      </w:pPr>
      <w:bookmarkStart w:id="0" w:name="_Hlk103697061"/>
      <w:r w:rsidRPr="002E794C">
        <w:rPr>
          <w:b/>
          <w:sz w:val="28"/>
          <w:szCs w:val="28"/>
        </w:rPr>
        <w:t xml:space="preserve">Всероссийских соревнований </w:t>
      </w:r>
    </w:p>
    <w:p w:rsidR="00E4238B" w:rsidRPr="002E794C" w:rsidRDefault="00E4238B">
      <w:pPr>
        <w:pStyle w:val="ListParagraphChar"/>
        <w:spacing w:line="283" w:lineRule="exact"/>
        <w:jc w:val="center"/>
        <w:rPr>
          <w:b/>
          <w:sz w:val="28"/>
          <w:szCs w:val="28"/>
        </w:rPr>
      </w:pPr>
      <w:r w:rsidRPr="002E794C">
        <w:rPr>
          <w:b/>
          <w:sz w:val="28"/>
          <w:szCs w:val="28"/>
        </w:rPr>
        <w:t xml:space="preserve"> по спорту сверхлёгкой авиации </w:t>
      </w:r>
      <w:r w:rsidRPr="002E794C">
        <w:rPr>
          <w:b/>
          <w:bCs/>
          <w:sz w:val="28"/>
          <w:szCs w:val="28"/>
        </w:rPr>
        <w:t>(</w:t>
      </w:r>
      <w:r w:rsidRPr="002E794C">
        <w:rPr>
          <w:b/>
          <w:bCs/>
          <w:color w:val="222222"/>
          <w:sz w:val="28"/>
          <w:szCs w:val="28"/>
          <w:shd w:val="clear" w:color="auto" w:fill="FFFFFF"/>
        </w:rPr>
        <w:t>номер-код</w:t>
      </w:r>
      <w:r w:rsidRPr="002E794C">
        <w:rPr>
          <w:b/>
          <w:bCs/>
          <w:sz w:val="28"/>
          <w:szCs w:val="28"/>
        </w:rPr>
        <w:t xml:space="preserve"> 1580001411Я)</w:t>
      </w:r>
    </w:p>
    <w:p w:rsidR="00E4238B" w:rsidRPr="002E794C" w:rsidRDefault="00E4238B">
      <w:pPr>
        <w:pStyle w:val="ListParagraphChar"/>
        <w:spacing w:line="283" w:lineRule="exact"/>
        <w:jc w:val="center"/>
        <w:rPr>
          <w:b/>
          <w:sz w:val="28"/>
          <w:szCs w:val="28"/>
        </w:rPr>
      </w:pPr>
      <w:r w:rsidRPr="002E794C">
        <w:rPr>
          <w:b/>
          <w:sz w:val="28"/>
          <w:szCs w:val="28"/>
        </w:rPr>
        <w:t>в дисциплинах – мотопараплан, паралёт-1, паралёт-2</w:t>
      </w:r>
    </w:p>
    <w:bookmarkEnd w:id="0"/>
    <w:p w:rsidR="00E4238B" w:rsidRPr="002E794C" w:rsidRDefault="00E4238B">
      <w:pPr>
        <w:pStyle w:val="ListParagraphChar"/>
        <w:spacing w:line="283" w:lineRule="exact"/>
        <w:jc w:val="center"/>
        <w:rPr>
          <w:b/>
          <w:sz w:val="28"/>
          <w:szCs w:val="28"/>
        </w:rPr>
      </w:pPr>
      <w:r w:rsidRPr="002E794C">
        <w:rPr>
          <w:b/>
          <w:sz w:val="28"/>
          <w:szCs w:val="28"/>
        </w:rPr>
        <w:t xml:space="preserve">номер-код спортивной дисциплины: 1580191811Я, 1580201811Я, </w:t>
      </w:r>
    </w:p>
    <w:p w:rsidR="00E4238B" w:rsidRPr="002E794C" w:rsidRDefault="00E4238B">
      <w:pPr>
        <w:pStyle w:val="ListParagraphChar"/>
        <w:spacing w:line="283" w:lineRule="exact"/>
        <w:jc w:val="center"/>
        <w:rPr>
          <w:b/>
          <w:sz w:val="28"/>
          <w:szCs w:val="28"/>
        </w:rPr>
      </w:pPr>
      <w:r w:rsidRPr="002E794C">
        <w:rPr>
          <w:b/>
          <w:sz w:val="28"/>
          <w:szCs w:val="28"/>
        </w:rPr>
        <w:t>1580211811Я</w:t>
      </w:r>
    </w:p>
    <w:p w:rsidR="00E4238B" w:rsidRPr="002E794C" w:rsidRDefault="00E4238B">
      <w:pPr>
        <w:pStyle w:val="ListParagraphChar"/>
        <w:spacing w:line="283" w:lineRule="exact"/>
        <w:jc w:val="center"/>
        <w:rPr>
          <w:b/>
          <w:sz w:val="28"/>
          <w:szCs w:val="28"/>
        </w:rPr>
      </w:pPr>
      <w:r w:rsidRPr="002E794C">
        <w:rPr>
          <w:rStyle w:val="37"/>
          <w:b/>
          <w:sz w:val="28"/>
          <w:szCs w:val="28"/>
        </w:rPr>
        <w:t xml:space="preserve">  09 – 11.09.2022 </w:t>
      </w:r>
      <w:r w:rsidRPr="002E794C">
        <w:rPr>
          <w:b/>
          <w:color w:val="000000"/>
          <w:sz w:val="28"/>
          <w:szCs w:val="28"/>
        </w:rPr>
        <w:t xml:space="preserve"> </w:t>
      </w:r>
    </w:p>
    <w:p w:rsidR="00E4238B" w:rsidRPr="002E794C" w:rsidRDefault="00E4238B">
      <w:pPr>
        <w:pStyle w:val="ListParagraphChar"/>
        <w:tabs>
          <w:tab w:val="left" w:pos="5082"/>
        </w:tabs>
        <w:spacing w:line="283" w:lineRule="exact"/>
        <w:jc w:val="center"/>
        <w:outlineLvl w:val="0"/>
        <w:rPr>
          <w:b/>
          <w:bCs/>
          <w:sz w:val="32"/>
          <w:szCs w:val="32"/>
        </w:rPr>
      </w:pPr>
      <w:r w:rsidRPr="002E794C">
        <w:rPr>
          <w:b/>
          <w:sz w:val="28"/>
          <w:szCs w:val="28"/>
        </w:rPr>
        <w:t>в ЕКП № 12179</w:t>
      </w:r>
    </w:p>
    <w:p w:rsidR="00E4238B" w:rsidRDefault="00E4238B">
      <w:pPr>
        <w:pStyle w:val="ListParagraphChar"/>
        <w:tabs>
          <w:tab w:val="left" w:pos="5082"/>
        </w:tabs>
        <w:jc w:val="center"/>
        <w:outlineLvl w:val="0"/>
        <w:rPr>
          <w:bCs/>
          <w:sz w:val="32"/>
          <w:szCs w:val="32"/>
        </w:rPr>
      </w:pPr>
    </w:p>
    <w:p w:rsidR="00E4238B" w:rsidRDefault="00E4238B">
      <w:pPr>
        <w:pStyle w:val="ListParagraphChar"/>
        <w:tabs>
          <w:tab w:val="left" w:pos="5082"/>
        </w:tabs>
        <w:jc w:val="center"/>
        <w:outlineLvl w:val="0"/>
        <w:rPr>
          <w:b/>
          <w:bCs/>
          <w:sz w:val="32"/>
          <w:szCs w:val="32"/>
        </w:rPr>
      </w:pPr>
    </w:p>
    <w:p w:rsidR="00E4238B" w:rsidRDefault="00E4238B">
      <w:pPr>
        <w:pStyle w:val="ListParagraphChar"/>
        <w:tabs>
          <w:tab w:val="left" w:pos="5082"/>
        </w:tabs>
        <w:jc w:val="center"/>
        <w:outlineLvl w:val="0"/>
        <w:rPr>
          <w:b/>
          <w:bCs/>
          <w:sz w:val="32"/>
          <w:szCs w:val="32"/>
        </w:rPr>
      </w:pPr>
    </w:p>
    <w:p w:rsidR="00E4238B" w:rsidRDefault="00E4238B">
      <w:pPr>
        <w:pStyle w:val="ListParagraphChar"/>
        <w:rPr>
          <w:color w:val="000000"/>
          <w:sz w:val="28"/>
          <w:szCs w:val="28"/>
        </w:rPr>
      </w:pPr>
    </w:p>
    <w:p w:rsidR="00E4238B" w:rsidRDefault="00E4238B">
      <w:pPr>
        <w:pStyle w:val="ListParagraphChar"/>
        <w:rPr>
          <w:color w:val="000000"/>
          <w:sz w:val="28"/>
          <w:szCs w:val="28"/>
        </w:rPr>
      </w:pPr>
    </w:p>
    <w:p w:rsidR="00E4238B" w:rsidRDefault="00E4238B">
      <w:pPr>
        <w:pStyle w:val="ListParagraphChar"/>
        <w:rPr>
          <w:b/>
          <w:color w:val="000000"/>
          <w:sz w:val="28"/>
          <w:szCs w:val="28"/>
        </w:rPr>
      </w:pPr>
    </w:p>
    <w:p w:rsidR="00E4238B" w:rsidRDefault="00E4238B">
      <w:pPr>
        <w:pStyle w:val="ListParagraphChar"/>
        <w:jc w:val="center"/>
        <w:rPr>
          <w:b/>
          <w:color w:val="000000"/>
          <w:sz w:val="28"/>
          <w:szCs w:val="28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0;margin-top:0;width:50pt;height:50pt;z-index:251658240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663B88">
        <w:rPr>
          <w:b/>
          <w:color w:val="000000"/>
          <w:sz w:val="28"/>
          <w:szCs w:val="28"/>
          <w:lang w:eastAsia="ru-RU"/>
        </w:rPr>
        <w:pict>
          <v:shape id="_x0000_i0" o:spid="_x0000_i1025" type="#_x0000_t75" style="width:48pt;height:54.75pt;mso-wrap-distance-left:0;mso-wrap-distance-right:0">
            <v:imagedata r:id="rId7" o:title=""/>
            <v:path textboxrect="0,0,0,0"/>
          </v:shape>
        </w:pict>
      </w:r>
    </w:p>
    <w:p w:rsidR="00E4238B" w:rsidRDefault="00E4238B">
      <w:pPr>
        <w:pStyle w:val="ListParagraphChar"/>
        <w:jc w:val="center"/>
        <w:rPr>
          <w:b/>
          <w:color w:val="000000"/>
          <w:sz w:val="28"/>
          <w:szCs w:val="28"/>
        </w:rPr>
      </w:pPr>
    </w:p>
    <w:p w:rsidR="00E4238B" w:rsidRDefault="00E4238B">
      <w:pPr>
        <w:pStyle w:val="ListParagraphChar"/>
        <w:jc w:val="center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>Алтайский край</w:t>
      </w:r>
      <w:r>
        <w:rPr>
          <w:b/>
          <w:sz w:val="28"/>
          <w:szCs w:val="28"/>
        </w:rPr>
        <w:t xml:space="preserve"> </w:t>
      </w:r>
    </w:p>
    <w:p w:rsidR="00E4238B" w:rsidRDefault="00E4238B">
      <w:pPr>
        <w:pStyle w:val="ListParagraphChar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2022</w:t>
      </w:r>
    </w:p>
    <w:p w:rsidR="00E4238B" w:rsidRDefault="00E4238B">
      <w:pPr>
        <w:pStyle w:val="ListParagraphChar"/>
        <w:ind w:left="426" w:hanging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smartTag w:uri="urn:schemas-microsoft-com:office:smarttags" w:element="place">
        <w:r>
          <w:rPr>
            <w:b/>
            <w:sz w:val="28"/>
            <w:szCs w:val="28"/>
            <w:lang w:val="en-US"/>
          </w:rPr>
          <w:t>I</w:t>
        </w:r>
        <w:r>
          <w:rPr>
            <w:b/>
            <w:sz w:val="28"/>
            <w:szCs w:val="28"/>
          </w:rPr>
          <w:t>.</w:t>
        </w:r>
      </w:smartTag>
      <w:r>
        <w:rPr>
          <w:b/>
          <w:sz w:val="28"/>
          <w:szCs w:val="28"/>
        </w:rPr>
        <w:t xml:space="preserve"> ОБЩИЕ ПОЛОЖЕНИЯ</w:t>
      </w:r>
    </w:p>
    <w:p w:rsidR="00E4238B" w:rsidRDefault="00E4238B">
      <w:pPr>
        <w:pStyle w:val="ListParagraphChar"/>
        <w:ind w:left="426" w:hanging="426"/>
        <w:jc w:val="center"/>
        <w:rPr>
          <w:b/>
          <w:sz w:val="28"/>
          <w:szCs w:val="28"/>
        </w:rPr>
      </w:pPr>
    </w:p>
    <w:p w:rsidR="00E4238B" w:rsidRDefault="00E4238B" w:rsidP="00A80BE8">
      <w:pPr>
        <w:pStyle w:val="ListParagraphChar"/>
        <w:ind w:left="540" w:hanging="540"/>
        <w:jc w:val="both"/>
        <w:rPr>
          <w:sz w:val="28"/>
          <w:szCs w:val="28"/>
        </w:rPr>
      </w:pPr>
      <w:r w:rsidRPr="00305D3D">
        <w:rPr>
          <w:b/>
          <w:sz w:val="28"/>
          <w:szCs w:val="28"/>
        </w:rPr>
        <w:t>1.1.</w:t>
      </w:r>
      <w:r>
        <w:rPr>
          <w:sz w:val="28"/>
          <w:szCs w:val="28"/>
        </w:rPr>
        <w:t xml:space="preserve"> </w:t>
      </w:r>
      <w:r w:rsidRPr="00642A1C">
        <w:rPr>
          <w:sz w:val="28"/>
          <w:szCs w:val="28"/>
        </w:rPr>
        <w:t xml:space="preserve">Всероссийские спортивные соревнования </w:t>
      </w:r>
      <w:r>
        <w:rPr>
          <w:sz w:val="28"/>
          <w:szCs w:val="28"/>
        </w:rPr>
        <w:t>по спорту сверхлёгкой авиации в дисциплинах – мотопараплан, паралёт-1, паралёт-2», провод</w:t>
      </w:r>
      <w:r w:rsidRPr="00642A1C">
        <w:rPr>
          <w:sz w:val="28"/>
          <w:szCs w:val="28"/>
        </w:rPr>
        <w:t>я</w:t>
      </w:r>
      <w:r>
        <w:rPr>
          <w:sz w:val="28"/>
          <w:szCs w:val="28"/>
        </w:rPr>
        <w:t xml:space="preserve">тся в соответствии с Единым календарным планом межрегиональных, всероссийских и международных физкультурных мероприятий и спортивных мероприятий на 2022 год Министерства спорта Российской Федерации (в ЕКП 12179), Единым краевым календарным планом физкультурных мероприятий и спортивных мероприятий Министерства спорта Алтайского края </w:t>
      </w:r>
      <w:r w:rsidRPr="00642A1C">
        <w:rPr>
          <w:sz w:val="28"/>
          <w:szCs w:val="28"/>
        </w:rPr>
        <w:t xml:space="preserve">на 2022 год, утвержденного 30.12.2021г, № 622, (№ в ЕКП </w:t>
      </w:r>
      <w:r>
        <w:rPr>
          <w:sz w:val="28"/>
          <w:szCs w:val="28"/>
        </w:rPr>
        <w:t xml:space="preserve">61.14.1), Общероссийской общественной организации «Объединенная федерация спорта сверхлегкой авиации России «ОФ СЛА России» (далее – ОФ СЛА России) и Региональной общественной организации </w:t>
      </w:r>
      <w:r>
        <w:rPr>
          <w:b/>
          <w:sz w:val="28"/>
          <w:szCs w:val="28"/>
        </w:rPr>
        <w:t>«</w:t>
      </w:r>
      <w:r>
        <w:rPr>
          <w:sz w:val="28"/>
          <w:szCs w:val="28"/>
        </w:rPr>
        <w:t>Федерации Спорта сверхлегкой авиации Алтайского края «Крылья Сибири».</w:t>
      </w:r>
    </w:p>
    <w:p w:rsidR="00E4238B" w:rsidRDefault="00E4238B" w:rsidP="00A80BE8">
      <w:pPr>
        <w:pStyle w:val="ListParagraphChar"/>
        <w:ind w:left="540" w:hanging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Спортивные соревнования проводятся в соответствии с требованиями следующих документов:</w:t>
      </w:r>
    </w:p>
    <w:p w:rsidR="00E4238B" w:rsidRDefault="00E4238B" w:rsidP="00A80BE8">
      <w:pPr>
        <w:pStyle w:val="ListParagraphChar"/>
        <w:ind w:left="540" w:hanging="540"/>
        <w:jc w:val="both"/>
        <w:rPr>
          <w:sz w:val="28"/>
          <w:szCs w:val="28"/>
        </w:rPr>
      </w:pPr>
      <w:bookmarkStart w:id="1" w:name="_Hlk100141042"/>
      <w:r>
        <w:rPr>
          <w:sz w:val="28"/>
          <w:szCs w:val="28"/>
        </w:rPr>
        <w:t xml:space="preserve">        - Приказ 68 от 16.03.2020 о государственной аккредитации региональной спортивной федерации;</w:t>
      </w:r>
    </w:p>
    <w:bookmarkEnd w:id="1"/>
    <w:p w:rsidR="00E4238B" w:rsidRDefault="00E4238B" w:rsidP="00A80BE8">
      <w:pPr>
        <w:pStyle w:val="ListParagraphChar"/>
        <w:ind w:left="540" w:hanging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Правила вида спорта «спорт сверхлегкой авиации», утвержденными приказами Министерства спорта Российской Федерации от 06 мая 2015 года № 510, в редакции приказа Минспорта России от 14 апреля </w:t>
      </w:r>
      <w:smartTag w:uri="urn:schemas-microsoft-com:office:smarttags" w:element="metricconverter">
        <w:smartTagPr>
          <w:attr w:name="ProductID" w:val="1 литр"/>
        </w:smartTagPr>
        <w:r>
          <w:rPr>
            <w:sz w:val="28"/>
            <w:szCs w:val="28"/>
          </w:rPr>
          <w:t>2017 г</w:t>
        </w:r>
      </w:smartTag>
      <w:r>
        <w:rPr>
          <w:sz w:val="28"/>
          <w:szCs w:val="28"/>
        </w:rPr>
        <w:t>. № 347, от 12 апреля 2018года № 341 и 29 мая 2018 года №488.</w:t>
      </w:r>
    </w:p>
    <w:p w:rsidR="00E4238B" w:rsidRDefault="00E4238B" w:rsidP="00A80BE8">
      <w:pPr>
        <w:pStyle w:val="ListParagraphChar"/>
        <w:ind w:left="540" w:hanging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Федеральный законн от 27.07.2006 №152-ФЗ «О персональных данных». Согласие на обработку персональных данных представляется в комиссию по допуску участников.</w:t>
      </w:r>
    </w:p>
    <w:p w:rsidR="00E4238B" w:rsidRDefault="00E4238B" w:rsidP="00A80BE8">
      <w:pPr>
        <w:pStyle w:val="ListParagraphChar"/>
        <w:ind w:left="540" w:hanging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Федеральный закон от 4 декабря </w:t>
      </w:r>
      <w:smartTag w:uri="urn:schemas-microsoft-com:office:smarttags" w:element="metricconverter">
        <w:smartTagPr>
          <w:attr w:name="ProductID" w:val="1 литр"/>
        </w:smartTagPr>
        <w:r>
          <w:rPr>
            <w:sz w:val="28"/>
            <w:szCs w:val="28"/>
          </w:rPr>
          <w:t>2007 г</w:t>
        </w:r>
      </w:smartTag>
      <w:r>
        <w:rPr>
          <w:sz w:val="28"/>
          <w:szCs w:val="28"/>
        </w:rPr>
        <w:t>. № 329-ФЗ «О физической культуре и спорте в Российской Федерации»;</w:t>
      </w:r>
    </w:p>
    <w:p w:rsidR="00E4238B" w:rsidRDefault="00E4238B" w:rsidP="00A80BE8">
      <w:pPr>
        <w:pStyle w:val="ListParagraphChar"/>
        <w:ind w:left="540" w:hanging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</w:t>
      </w:r>
      <w:r>
        <w:rPr>
          <w:sz w:val="28"/>
          <w:szCs w:val="28"/>
        </w:rPr>
        <w:tab/>
        <w:t xml:space="preserve"> Положение о спортивных судьях, утвержденное приказом Минспорта России от 28 февраля </w:t>
      </w:r>
      <w:smartTag w:uri="urn:schemas-microsoft-com:office:smarttags" w:element="metricconverter">
        <w:smartTagPr>
          <w:attr w:name="ProductID" w:val="1 литр"/>
        </w:smartTagPr>
        <w:r>
          <w:rPr>
            <w:sz w:val="28"/>
            <w:szCs w:val="28"/>
          </w:rPr>
          <w:t>2017 г</w:t>
        </w:r>
      </w:smartTag>
      <w:r>
        <w:rPr>
          <w:sz w:val="28"/>
          <w:szCs w:val="28"/>
        </w:rPr>
        <w:t xml:space="preserve">. № 134; </w:t>
      </w:r>
    </w:p>
    <w:p w:rsidR="00E4238B" w:rsidRDefault="00E4238B" w:rsidP="00A80BE8">
      <w:pPr>
        <w:pStyle w:val="ListParagraphChar"/>
        <w:shd w:val="clear" w:color="auto" w:fill="FFFFFF"/>
        <w:tabs>
          <w:tab w:val="left" w:pos="1102"/>
        </w:tabs>
        <w:ind w:left="540" w:right="7" w:hanging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Указ губернатора Алтайского края от 1 марта 2022 года № 26 "Об отдельных мерах по предупреждению завоза и распространения новой коронавирусной инфекции COVID-19".</w:t>
      </w:r>
    </w:p>
    <w:p w:rsidR="00E4238B" w:rsidRDefault="00E4238B" w:rsidP="00A80BE8">
      <w:pPr>
        <w:pStyle w:val="ListParagraphChar"/>
        <w:shd w:val="clear" w:color="auto" w:fill="FFFFFF"/>
        <w:tabs>
          <w:tab w:val="left" w:pos="1102"/>
        </w:tabs>
        <w:ind w:left="540" w:right="7" w:hanging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Спортивные соревнования проводятся с </w:t>
      </w:r>
      <w:r>
        <w:rPr>
          <w:b/>
          <w:sz w:val="28"/>
          <w:szCs w:val="28"/>
        </w:rPr>
        <w:t>целью</w:t>
      </w:r>
      <w:r>
        <w:rPr>
          <w:sz w:val="28"/>
          <w:szCs w:val="28"/>
        </w:rPr>
        <w:t xml:space="preserve"> развития спорта сверхлёгкой авиации в Российской Федерации.</w:t>
      </w:r>
    </w:p>
    <w:p w:rsidR="00E4238B" w:rsidRDefault="00E4238B" w:rsidP="00A80BE8">
      <w:pPr>
        <w:pStyle w:val="ListParagraphChar"/>
        <w:shd w:val="clear" w:color="auto" w:fill="FFFFFF"/>
        <w:ind w:left="540" w:hanging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>1.2. Задачами</w:t>
      </w:r>
      <w:r>
        <w:rPr>
          <w:sz w:val="28"/>
          <w:szCs w:val="28"/>
        </w:rPr>
        <w:t xml:space="preserve"> проведения спортивных соревнований являются:</w:t>
      </w:r>
    </w:p>
    <w:p w:rsidR="00E4238B" w:rsidRDefault="00E4238B" w:rsidP="00A80BE8">
      <w:pPr>
        <w:pStyle w:val="ListParagraphChar"/>
        <w:shd w:val="clear" w:color="auto" w:fill="FFFFFF"/>
        <w:ind w:left="540" w:right="14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- </w:t>
      </w:r>
      <w:r>
        <w:rPr>
          <w:sz w:val="28"/>
          <w:szCs w:val="28"/>
        </w:rPr>
        <w:t>выявление сильнейших спортсменов для формирования списка кандидатов    в спортивные сборные команды Российской Федерации;</w:t>
      </w:r>
    </w:p>
    <w:p w:rsidR="00E4238B" w:rsidRDefault="00E4238B" w:rsidP="00A80BE8">
      <w:pPr>
        <w:pStyle w:val="ListParagraphChar"/>
        <w:shd w:val="clear" w:color="auto" w:fill="FFFFFF"/>
        <w:ind w:left="540" w:right="14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   - </w:t>
      </w:r>
      <w:r>
        <w:rPr>
          <w:sz w:val="28"/>
          <w:szCs w:val="28"/>
        </w:rPr>
        <w:t>отбор спортсменов в спортивные сборные команды Российской Федерации для подготовки к международным спортивным соревнованиям и участия в них от имени Российской Федерации;</w:t>
      </w:r>
    </w:p>
    <w:p w:rsidR="00E4238B" w:rsidRDefault="00E4238B" w:rsidP="00A80BE8">
      <w:pPr>
        <w:pStyle w:val="ListParagraphChar"/>
        <w:shd w:val="clear" w:color="auto" w:fill="FFFFFF"/>
        <w:tabs>
          <w:tab w:val="left" w:pos="1037"/>
        </w:tabs>
        <w:ind w:left="540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подготовка спортивного резерва;</w:t>
      </w:r>
    </w:p>
    <w:p w:rsidR="00E4238B" w:rsidRDefault="00E4238B" w:rsidP="00A80BE8">
      <w:pPr>
        <w:pStyle w:val="ListParagraphChar"/>
        <w:tabs>
          <w:tab w:val="left" w:pos="360"/>
        </w:tabs>
        <w:ind w:left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- </w:t>
      </w:r>
      <w:r>
        <w:rPr>
          <w:sz w:val="28"/>
          <w:szCs w:val="28"/>
        </w:rPr>
        <w:t>вовлечения молодежи, пропаганды здорового образа жизни, развития чувства уважения к правам и свободам других лиц, в том числе к их жизни, здоровью и достоинству;</w:t>
      </w:r>
    </w:p>
    <w:p w:rsidR="00E4238B" w:rsidRDefault="00E4238B" w:rsidP="00A80BE8">
      <w:pPr>
        <w:pStyle w:val="ListParagraphChar"/>
        <w:tabs>
          <w:tab w:val="left" w:pos="992"/>
        </w:tabs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-</w:t>
      </w:r>
      <w:r>
        <w:rPr>
          <w:sz w:val="28"/>
          <w:szCs w:val="28"/>
        </w:rPr>
        <w:tab/>
        <w:t>воспитания патриотизма и формирования гражданского самосознания у молодежи, взаимодействия с общественными организациями в целях профилактики экстремистских проявлений при проведении спортивных мероприятий;</w:t>
      </w:r>
    </w:p>
    <w:p w:rsidR="00E4238B" w:rsidRDefault="00E4238B" w:rsidP="00A80BE8">
      <w:pPr>
        <w:pStyle w:val="ListParagraphChar"/>
        <w:tabs>
          <w:tab w:val="left" w:pos="709"/>
        </w:tabs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воспитания у участников соревнований толерантного мировоззрения, терпимого отношения ко всем людям, вне зависимости от их национальности, религии, социального, имущественного положения и иных обстоятельств.</w:t>
      </w:r>
    </w:p>
    <w:p w:rsidR="00E4238B" w:rsidRDefault="00E4238B" w:rsidP="00A80BE8">
      <w:pPr>
        <w:pStyle w:val="ListParagraphChar"/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>Запрещается оказывать противоправное влияние на результаты спортивных соревнований, включенных в настоящее положение о официальных спортивных соревнованиях.</w:t>
      </w:r>
    </w:p>
    <w:p w:rsidR="00E4238B" w:rsidRDefault="00E4238B" w:rsidP="00A80BE8">
      <w:pPr>
        <w:pStyle w:val="ListParagraphChar"/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>Запрещается участвовать в азартных играх в букмекерских конторах и тотализаторах путем заключения пари на официальные спортивные соревнования в соответствии с требованиями, установленными пунктом 3 части 4 статьи 26.2 Федерального закона № 329-ФЗ.</w:t>
      </w:r>
    </w:p>
    <w:p w:rsidR="00E4238B" w:rsidRDefault="00E4238B" w:rsidP="00A80BE8">
      <w:pPr>
        <w:pStyle w:val="ListParagraphChar"/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>Запрещается курение применение электронных устройств, создающих высокодисперсный пар (аэрозоль), предназначенный для ингаляции (вдыхания). Их использование приравнивается к курению и влечет наложение соответствующих санкций, т.к. может использоваться как в качестве электронного средства доставки никотина (ЭСДН).</w:t>
      </w:r>
    </w:p>
    <w:p w:rsidR="00E4238B" w:rsidRDefault="00E4238B" w:rsidP="00A80BE8">
      <w:pPr>
        <w:pStyle w:val="ListParagraphChar"/>
        <w:ind w:left="540" w:hanging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1.3. Соревнования проводятся в рамках противодействия идеологии терроризма.</w:t>
      </w:r>
    </w:p>
    <w:p w:rsidR="00E4238B" w:rsidRDefault="00E4238B" w:rsidP="00A80BE8">
      <w:pPr>
        <w:pStyle w:val="ListParagraphChar"/>
        <w:ind w:left="540" w:hanging="540"/>
        <w:jc w:val="both"/>
        <w:rPr>
          <w:sz w:val="28"/>
          <w:szCs w:val="28"/>
        </w:rPr>
      </w:pPr>
      <w:r w:rsidRPr="00767533">
        <w:rPr>
          <w:b/>
          <w:sz w:val="28"/>
          <w:szCs w:val="28"/>
        </w:rPr>
        <w:t>1.4.</w:t>
      </w:r>
      <w:r>
        <w:rPr>
          <w:sz w:val="28"/>
          <w:szCs w:val="28"/>
        </w:rPr>
        <w:t xml:space="preserve"> Настоящий Регламент является основанием для командирования спортсменов на спортивные соревнования органами исполнительной власти Российской Федерации в области физической культуры и спорта.</w:t>
      </w:r>
    </w:p>
    <w:p w:rsidR="00E4238B" w:rsidRDefault="00E4238B" w:rsidP="00A80BE8">
      <w:pPr>
        <w:pStyle w:val="ListParagraphChar"/>
        <w:tabs>
          <w:tab w:val="left" w:pos="180"/>
        </w:tabs>
        <w:ind w:left="540" w:hanging="540"/>
        <w:jc w:val="center"/>
        <w:rPr>
          <w:b/>
          <w:sz w:val="28"/>
          <w:szCs w:val="28"/>
        </w:rPr>
      </w:pPr>
    </w:p>
    <w:p w:rsidR="00E4238B" w:rsidRDefault="00E4238B" w:rsidP="00A80BE8">
      <w:pPr>
        <w:pStyle w:val="ListParagraphChar"/>
        <w:tabs>
          <w:tab w:val="left" w:pos="180"/>
        </w:tabs>
        <w:ind w:left="540" w:hanging="54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</w:t>
      </w:r>
      <w:r>
        <w:rPr>
          <w:b/>
          <w:sz w:val="28"/>
          <w:szCs w:val="28"/>
        </w:rPr>
        <w:t xml:space="preserve">. ПРАВА И ОБЯЗАННОСТИ ОРГАНИЗАТОРОВ </w:t>
      </w:r>
    </w:p>
    <w:p w:rsidR="00E4238B" w:rsidRDefault="00E4238B" w:rsidP="00A80BE8">
      <w:pPr>
        <w:pStyle w:val="ListParagraphChar"/>
        <w:tabs>
          <w:tab w:val="left" w:pos="180"/>
        </w:tabs>
        <w:ind w:left="540" w:hanging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СПОРТИВНЫХ СОРЕВНОВАНИЙ</w:t>
      </w:r>
    </w:p>
    <w:p w:rsidR="00E4238B" w:rsidRDefault="00E4238B" w:rsidP="00A80BE8">
      <w:pPr>
        <w:pStyle w:val="ListParagraphChar"/>
        <w:tabs>
          <w:tab w:val="left" w:pos="180"/>
        </w:tabs>
        <w:ind w:left="540" w:hanging="540"/>
        <w:jc w:val="center"/>
        <w:rPr>
          <w:b/>
          <w:sz w:val="28"/>
          <w:szCs w:val="28"/>
        </w:rPr>
      </w:pPr>
    </w:p>
    <w:p w:rsidR="00E4238B" w:rsidRDefault="00E4238B" w:rsidP="00A80BE8">
      <w:pPr>
        <w:pStyle w:val="ListParagraphChar"/>
        <w:ind w:left="540" w:hanging="540"/>
        <w:jc w:val="both"/>
        <w:rPr>
          <w:color w:val="000000"/>
          <w:sz w:val="28"/>
          <w:szCs w:val="28"/>
        </w:rPr>
      </w:pPr>
      <w:r w:rsidRPr="00D62201">
        <w:rPr>
          <w:b/>
          <w:color w:val="000000"/>
          <w:sz w:val="28"/>
          <w:szCs w:val="28"/>
        </w:rPr>
        <w:t>2.1</w:t>
      </w:r>
      <w:r>
        <w:rPr>
          <w:color w:val="000000"/>
          <w:sz w:val="28"/>
          <w:szCs w:val="28"/>
        </w:rPr>
        <w:t>. Общее руководство подготовкой соревнований осуществляется Министерством спорта Алтайского края.</w:t>
      </w:r>
    </w:p>
    <w:p w:rsidR="00E4238B" w:rsidRDefault="00E4238B" w:rsidP="00A80BE8">
      <w:pPr>
        <w:pStyle w:val="ListParagraphChar"/>
        <w:tabs>
          <w:tab w:val="num" w:pos="360"/>
        </w:tabs>
        <w:ind w:left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Организаторами мероприятий, осуществляющими подготовку и непосредственное проведение соревнований, являются:</w:t>
      </w:r>
      <w:r>
        <w:rPr>
          <w:sz w:val="28"/>
          <w:szCs w:val="28"/>
        </w:rPr>
        <w:t xml:space="preserve"> </w:t>
      </w:r>
    </w:p>
    <w:p w:rsidR="00E4238B" w:rsidRDefault="00E4238B" w:rsidP="00A80BE8">
      <w:pPr>
        <w:pStyle w:val="ListParagraphChar"/>
        <w:tabs>
          <w:tab w:val="num" w:pos="360"/>
        </w:tabs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>- Общероссийская общественная организация «Объединенная федерация  спорта сверхлегкой авиации России» («ОФ СЛА России»),</w:t>
      </w:r>
    </w:p>
    <w:p w:rsidR="00E4238B" w:rsidRDefault="00E4238B" w:rsidP="00A80BE8">
      <w:pPr>
        <w:pStyle w:val="ListParagraphChar"/>
        <w:tabs>
          <w:tab w:val="num" w:pos="360"/>
        </w:tabs>
        <w:ind w:left="54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- Региональная общественная организация  «Федерации Спорта сверхлегкой авиации  Алтайского края «Крылья Сибири»</w:t>
      </w:r>
      <w:r>
        <w:rPr>
          <w:color w:val="000000"/>
          <w:sz w:val="28"/>
          <w:szCs w:val="28"/>
        </w:rPr>
        <w:t>,</w:t>
      </w:r>
    </w:p>
    <w:p w:rsidR="00E4238B" w:rsidRDefault="00E4238B" w:rsidP="00A80BE8">
      <w:pPr>
        <w:pStyle w:val="ListParagraphChar"/>
        <w:tabs>
          <w:tab w:val="num" w:pos="360"/>
        </w:tabs>
        <w:ind w:left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Организаторы  соревнований Маткаримов Руслан Хайитмаматович тел. 89609520045, Куранаков Сергей Викторович,</w:t>
      </w:r>
    </w:p>
    <w:p w:rsidR="00E4238B" w:rsidRDefault="00E4238B" w:rsidP="00A80BE8">
      <w:pPr>
        <w:pStyle w:val="ListParagraphChar"/>
        <w:tabs>
          <w:tab w:val="num" w:pos="360"/>
        </w:tabs>
        <w:ind w:left="540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bCs/>
          <w:color w:val="000000"/>
          <w:sz w:val="28"/>
          <w:szCs w:val="28"/>
        </w:rPr>
        <w:t>начальник соревнований – Куранаков Сергей</w:t>
      </w:r>
      <w:r>
        <w:rPr>
          <w:color w:val="000000"/>
          <w:sz w:val="28"/>
          <w:szCs w:val="28"/>
        </w:rPr>
        <w:t xml:space="preserve"> Викторович</w:t>
      </w:r>
      <w:r>
        <w:rPr>
          <w:bCs/>
          <w:color w:val="000000"/>
          <w:sz w:val="28"/>
          <w:szCs w:val="28"/>
        </w:rPr>
        <w:t xml:space="preserve"> тел.</w:t>
      </w:r>
      <w:r>
        <w:rPr>
          <w:color w:val="000000"/>
          <w:sz w:val="28"/>
          <w:szCs w:val="28"/>
        </w:rPr>
        <w:t xml:space="preserve"> 89831783600</w:t>
      </w:r>
    </w:p>
    <w:p w:rsidR="00E4238B" w:rsidRDefault="00E4238B" w:rsidP="00A80BE8">
      <w:pPr>
        <w:pStyle w:val="ListParagraphChar"/>
        <w:tabs>
          <w:tab w:val="num" w:pos="360"/>
        </w:tabs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 xml:space="preserve">Ответственность за выполнение требований безопасности при проведении соревнований возлагается на </w:t>
      </w:r>
      <w:r>
        <w:rPr>
          <w:sz w:val="28"/>
          <w:szCs w:val="28"/>
        </w:rPr>
        <w:t>Региональная общественная организация «Федерации Спорта сверхлегкой авиации Алтайского края «Крылья Сибири»</w:t>
      </w:r>
      <w:r>
        <w:rPr>
          <w:color w:val="000000"/>
          <w:sz w:val="28"/>
          <w:szCs w:val="28"/>
        </w:rPr>
        <w:t>.</w:t>
      </w:r>
    </w:p>
    <w:p w:rsidR="00E4238B" w:rsidRDefault="00E4238B" w:rsidP="00A80BE8">
      <w:pPr>
        <w:pStyle w:val="ListParagraphChar"/>
        <w:ind w:left="540" w:hanging="540"/>
        <w:rPr>
          <w:bCs/>
          <w:color w:val="000000"/>
          <w:sz w:val="28"/>
          <w:szCs w:val="28"/>
        </w:rPr>
      </w:pPr>
      <w:r w:rsidRPr="00D62201">
        <w:rPr>
          <w:b/>
          <w:sz w:val="28"/>
          <w:szCs w:val="28"/>
        </w:rPr>
        <w:t>2.2.</w:t>
      </w:r>
      <w:r>
        <w:rPr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Главная судейская коллегия </w:t>
      </w:r>
      <w:r>
        <w:rPr>
          <w:sz w:val="28"/>
          <w:szCs w:val="28"/>
        </w:rPr>
        <w:t>(ГСК)</w:t>
      </w:r>
      <w:r>
        <w:rPr>
          <w:bCs/>
          <w:color w:val="000000"/>
          <w:sz w:val="28"/>
          <w:szCs w:val="28"/>
        </w:rPr>
        <w:t>:</w:t>
      </w:r>
    </w:p>
    <w:tbl>
      <w:tblPr>
        <w:tblW w:w="9720" w:type="dxa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00"/>
        <w:gridCol w:w="2460"/>
        <w:gridCol w:w="2700"/>
        <w:gridCol w:w="3960"/>
      </w:tblGrid>
      <w:tr w:rsidR="00E4238B">
        <w:tc>
          <w:tcPr>
            <w:tcW w:w="600" w:type="dxa"/>
          </w:tcPr>
          <w:p w:rsidR="00E4238B" w:rsidRDefault="00E4238B">
            <w:pPr>
              <w:pStyle w:val="ListParagraphChar"/>
              <w:tabs>
                <w:tab w:val="left" w:pos="432"/>
                <w:tab w:val="num" w:pos="480"/>
              </w:tabs>
              <w:ind w:left="360" w:hanging="5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60" w:type="dxa"/>
          </w:tcPr>
          <w:p w:rsidR="00E4238B" w:rsidRDefault="00E4238B">
            <w:pPr>
              <w:pStyle w:val="ListParagraphChar"/>
              <w:tabs>
                <w:tab w:val="left" w:pos="180"/>
                <w:tab w:val="num" w:pos="480"/>
              </w:tabs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Главный судья</w:t>
            </w:r>
          </w:p>
          <w:p w:rsidR="00E4238B" w:rsidRDefault="00E4238B">
            <w:pPr>
              <w:pStyle w:val="ListParagraphChar"/>
              <w:tabs>
                <w:tab w:val="left" w:pos="180"/>
                <w:tab w:val="num" w:pos="480"/>
              </w:tabs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(ГСК)</w:t>
            </w:r>
          </w:p>
        </w:tc>
        <w:tc>
          <w:tcPr>
            <w:tcW w:w="2700" w:type="dxa"/>
          </w:tcPr>
          <w:p w:rsidR="00E4238B" w:rsidRDefault="00E4238B">
            <w:pPr>
              <w:pStyle w:val="ListParagraphChar"/>
              <w:ind w:left="17"/>
              <w:jc w:val="center"/>
              <w:rPr>
                <w:bCs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Алфёров Виталий Юрьевич</w:t>
            </w:r>
          </w:p>
        </w:tc>
        <w:tc>
          <w:tcPr>
            <w:tcW w:w="3960" w:type="dxa"/>
          </w:tcPr>
          <w:p w:rsidR="00E4238B" w:rsidRDefault="00E4238B">
            <w:pPr>
              <w:pStyle w:val="ListParagraphChar"/>
              <w:ind w:left="426" w:hanging="426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Судья всероссийской</w:t>
            </w:r>
          </w:p>
          <w:p w:rsidR="00E4238B" w:rsidRDefault="00E4238B">
            <w:pPr>
              <w:pStyle w:val="ListParagraphChar"/>
              <w:ind w:left="426" w:hanging="426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категории, Алтайский край</w:t>
            </w:r>
          </w:p>
        </w:tc>
      </w:tr>
      <w:tr w:rsidR="00E4238B">
        <w:tc>
          <w:tcPr>
            <w:tcW w:w="600" w:type="dxa"/>
          </w:tcPr>
          <w:p w:rsidR="00E4238B" w:rsidRDefault="00E4238B">
            <w:pPr>
              <w:pStyle w:val="ListParagraphChar"/>
              <w:tabs>
                <w:tab w:val="left" w:pos="432"/>
                <w:tab w:val="num" w:pos="480"/>
              </w:tabs>
              <w:ind w:left="360" w:hanging="5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460" w:type="dxa"/>
          </w:tcPr>
          <w:p w:rsidR="00E4238B" w:rsidRDefault="00E4238B">
            <w:pPr>
              <w:pStyle w:val="ListParagraphChar"/>
              <w:tabs>
                <w:tab w:val="left" w:pos="180"/>
                <w:tab w:val="num" w:pos="480"/>
              </w:tabs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Зам. Главного</w:t>
            </w:r>
          </w:p>
          <w:p w:rsidR="00E4238B" w:rsidRDefault="00E4238B">
            <w:pPr>
              <w:pStyle w:val="ListParagraphChar"/>
              <w:tabs>
                <w:tab w:val="left" w:pos="180"/>
                <w:tab w:val="num" w:pos="480"/>
              </w:tabs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Судьи (ГСК)</w:t>
            </w:r>
          </w:p>
        </w:tc>
        <w:tc>
          <w:tcPr>
            <w:tcW w:w="2700" w:type="dxa"/>
          </w:tcPr>
          <w:p w:rsidR="00E4238B" w:rsidRDefault="00E4238B">
            <w:pPr>
              <w:pStyle w:val="ListParagraphChar"/>
              <w:ind w:left="17"/>
              <w:jc w:val="center"/>
              <w:rPr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Крючков Дмитрий Александрович</w:t>
            </w:r>
          </w:p>
        </w:tc>
        <w:tc>
          <w:tcPr>
            <w:tcW w:w="3960" w:type="dxa"/>
          </w:tcPr>
          <w:p w:rsidR="00E4238B" w:rsidRDefault="00E4238B">
            <w:pPr>
              <w:pStyle w:val="ListParagraphChar"/>
              <w:ind w:left="426" w:hanging="426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Судья всероссийской</w:t>
            </w:r>
          </w:p>
          <w:p w:rsidR="00E4238B" w:rsidRDefault="00E4238B">
            <w:pPr>
              <w:pStyle w:val="ListParagraphChar"/>
              <w:tabs>
                <w:tab w:val="num" w:pos="-45"/>
              </w:tabs>
              <w:ind w:left="-45" w:right="-108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категории, </w:t>
            </w:r>
            <w:r>
              <w:rPr>
                <w:bCs/>
                <w:color w:val="000000"/>
                <w:sz w:val="28"/>
                <w:szCs w:val="28"/>
              </w:rPr>
              <w:t>Новосибирская обл.</w:t>
            </w:r>
          </w:p>
        </w:tc>
      </w:tr>
      <w:tr w:rsidR="00E4238B">
        <w:tc>
          <w:tcPr>
            <w:tcW w:w="600" w:type="dxa"/>
          </w:tcPr>
          <w:p w:rsidR="00E4238B" w:rsidRDefault="00E4238B">
            <w:pPr>
              <w:pStyle w:val="ListParagraphChar"/>
              <w:tabs>
                <w:tab w:val="left" w:pos="432"/>
                <w:tab w:val="num" w:pos="480"/>
              </w:tabs>
              <w:ind w:left="360" w:hanging="5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460" w:type="dxa"/>
          </w:tcPr>
          <w:p w:rsidR="00E4238B" w:rsidRDefault="00E4238B">
            <w:pPr>
              <w:pStyle w:val="ListParagraphChar"/>
              <w:tabs>
                <w:tab w:val="left" w:pos="180"/>
                <w:tab w:val="num" w:pos="480"/>
              </w:tabs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Гл. Секретарь</w:t>
            </w:r>
          </w:p>
          <w:p w:rsidR="00E4238B" w:rsidRDefault="00E4238B">
            <w:pPr>
              <w:pStyle w:val="ListParagraphChar"/>
              <w:tabs>
                <w:tab w:val="left" w:pos="180"/>
                <w:tab w:val="num" w:pos="480"/>
              </w:tabs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(ГСК)</w:t>
            </w:r>
          </w:p>
        </w:tc>
        <w:tc>
          <w:tcPr>
            <w:tcW w:w="2700" w:type="dxa"/>
          </w:tcPr>
          <w:p w:rsidR="00E4238B" w:rsidRDefault="00E4238B">
            <w:pPr>
              <w:pStyle w:val="ListParagraphChar"/>
              <w:ind w:left="17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Назарова Марина Станиславовна</w:t>
            </w:r>
          </w:p>
        </w:tc>
        <w:tc>
          <w:tcPr>
            <w:tcW w:w="3960" w:type="dxa"/>
          </w:tcPr>
          <w:p w:rsidR="00E4238B" w:rsidRDefault="00E4238B">
            <w:pPr>
              <w:pStyle w:val="ListParagraphChar"/>
              <w:ind w:left="426" w:hanging="426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Судья </w:t>
            </w:r>
            <w:r>
              <w:rPr>
                <w:bCs/>
                <w:sz w:val="28"/>
                <w:szCs w:val="28"/>
              </w:rPr>
              <w:t>всероссийской</w:t>
            </w:r>
          </w:p>
          <w:p w:rsidR="00E4238B" w:rsidRDefault="00E4238B">
            <w:pPr>
              <w:pStyle w:val="ListParagraphChar"/>
              <w:tabs>
                <w:tab w:val="num" w:pos="-108"/>
                <w:tab w:val="num" w:pos="0"/>
                <w:tab w:val="num" w:pos="360"/>
              </w:tabs>
              <w:ind w:left="360" w:hanging="360"/>
              <w:rPr>
                <w:bCs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 категории, </w:t>
            </w:r>
            <w:r>
              <w:rPr>
                <w:bCs/>
                <w:sz w:val="28"/>
                <w:szCs w:val="28"/>
              </w:rPr>
              <w:t xml:space="preserve">Алтайский край  </w:t>
            </w:r>
          </w:p>
        </w:tc>
      </w:tr>
      <w:tr w:rsidR="00E4238B">
        <w:tc>
          <w:tcPr>
            <w:tcW w:w="600" w:type="dxa"/>
          </w:tcPr>
          <w:p w:rsidR="00E4238B" w:rsidRDefault="00E4238B">
            <w:pPr>
              <w:pStyle w:val="ListParagraphChar"/>
              <w:tabs>
                <w:tab w:val="left" w:pos="432"/>
                <w:tab w:val="num" w:pos="480"/>
              </w:tabs>
              <w:ind w:left="360" w:hanging="5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460" w:type="dxa"/>
          </w:tcPr>
          <w:p w:rsidR="00E4238B" w:rsidRDefault="00E4238B">
            <w:pPr>
              <w:pStyle w:val="ListParagraphChar"/>
              <w:tabs>
                <w:tab w:val="left" w:pos="180"/>
                <w:tab w:val="num" w:pos="480"/>
              </w:tabs>
              <w:rPr>
                <w:bCs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Старший судья - РП</w:t>
            </w:r>
          </w:p>
        </w:tc>
        <w:tc>
          <w:tcPr>
            <w:tcW w:w="2700" w:type="dxa"/>
          </w:tcPr>
          <w:p w:rsidR="00E4238B" w:rsidRDefault="00E4238B">
            <w:pPr>
              <w:pStyle w:val="ListParagraphChar"/>
              <w:ind w:left="17"/>
              <w:jc w:val="center"/>
              <w:rPr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Синицин Владимир Владимирович</w:t>
            </w:r>
          </w:p>
        </w:tc>
        <w:tc>
          <w:tcPr>
            <w:tcW w:w="3960" w:type="dxa"/>
          </w:tcPr>
          <w:p w:rsidR="00E4238B" w:rsidRDefault="00E4238B">
            <w:pPr>
              <w:pStyle w:val="ListParagraphChar"/>
              <w:tabs>
                <w:tab w:val="num" w:pos="480"/>
              </w:tabs>
              <w:ind w:left="360" w:hanging="360"/>
              <w:rPr>
                <w:bCs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Судья второй</w:t>
            </w:r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color w:val="000000"/>
                <w:sz w:val="28"/>
                <w:szCs w:val="28"/>
              </w:rPr>
              <w:t xml:space="preserve"> категории, </w:t>
            </w:r>
            <w:r>
              <w:rPr>
                <w:bCs/>
                <w:sz w:val="28"/>
                <w:szCs w:val="28"/>
              </w:rPr>
              <w:t xml:space="preserve">Алтайский край </w:t>
            </w:r>
          </w:p>
        </w:tc>
      </w:tr>
      <w:tr w:rsidR="00E4238B">
        <w:tc>
          <w:tcPr>
            <w:tcW w:w="600" w:type="dxa"/>
          </w:tcPr>
          <w:p w:rsidR="00E4238B" w:rsidRDefault="00E4238B">
            <w:pPr>
              <w:pStyle w:val="ListParagraphChar"/>
              <w:tabs>
                <w:tab w:val="left" w:pos="432"/>
                <w:tab w:val="num" w:pos="480"/>
              </w:tabs>
              <w:ind w:left="360" w:hanging="5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460" w:type="dxa"/>
          </w:tcPr>
          <w:p w:rsidR="00E4238B" w:rsidRDefault="00E4238B">
            <w:pPr>
              <w:pStyle w:val="ListParagraphChar"/>
              <w:tabs>
                <w:tab w:val="left" w:pos="180"/>
                <w:tab w:val="num" w:pos="480"/>
              </w:tabs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Судья – РП</w:t>
            </w:r>
          </w:p>
          <w:p w:rsidR="00E4238B" w:rsidRDefault="00E4238B">
            <w:pPr>
              <w:pStyle w:val="ListParagraphChar"/>
              <w:tabs>
                <w:tab w:val="left" w:pos="180"/>
                <w:tab w:val="num" w:pos="480"/>
              </w:tabs>
              <w:rPr>
                <w:bCs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мотопараплан</w:t>
            </w:r>
          </w:p>
        </w:tc>
        <w:tc>
          <w:tcPr>
            <w:tcW w:w="2700" w:type="dxa"/>
          </w:tcPr>
          <w:p w:rsidR="00E4238B" w:rsidRDefault="00E4238B">
            <w:pPr>
              <w:pStyle w:val="ListParagraphChar"/>
              <w:ind w:left="1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Синицина Олеся Сергеевна</w:t>
            </w:r>
          </w:p>
        </w:tc>
        <w:tc>
          <w:tcPr>
            <w:tcW w:w="3960" w:type="dxa"/>
          </w:tcPr>
          <w:p w:rsidR="00E4238B" w:rsidRDefault="00E4238B">
            <w:pPr>
              <w:pStyle w:val="ListParagraphChar"/>
              <w:tabs>
                <w:tab w:val="num" w:pos="360"/>
              </w:tabs>
              <w:ind w:left="360" w:hanging="36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Судья второй категории, Алтайский край</w:t>
            </w:r>
          </w:p>
        </w:tc>
      </w:tr>
      <w:tr w:rsidR="00E4238B">
        <w:tc>
          <w:tcPr>
            <w:tcW w:w="600" w:type="dxa"/>
          </w:tcPr>
          <w:p w:rsidR="00E4238B" w:rsidRDefault="00E4238B">
            <w:pPr>
              <w:pStyle w:val="ListParagraphChar"/>
              <w:tabs>
                <w:tab w:val="left" w:pos="432"/>
                <w:tab w:val="num" w:pos="480"/>
              </w:tabs>
              <w:ind w:left="360" w:hanging="5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460" w:type="dxa"/>
          </w:tcPr>
          <w:p w:rsidR="00E4238B" w:rsidRDefault="00E4238B">
            <w:pPr>
              <w:pStyle w:val="ListParagraphChar"/>
              <w:tabs>
                <w:tab w:val="left" w:pos="180"/>
                <w:tab w:val="num" w:pos="480"/>
              </w:tabs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Судья – РП</w:t>
            </w:r>
          </w:p>
          <w:p w:rsidR="00E4238B" w:rsidRDefault="00E4238B">
            <w:pPr>
              <w:pStyle w:val="ListParagraphChar"/>
              <w:tabs>
                <w:tab w:val="left" w:pos="180"/>
                <w:tab w:val="num" w:pos="480"/>
              </w:tabs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Паралёт-1,2</w:t>
            </w:r>
          </w:p>
        </w:tc>
        <w:tc>
          <w:tcPr>
            <w:tcW w:w="2700" w:type="dxa"/>
          </w:tcPr>
          <w:p w:rsidR="00E4238B" w:rsidRDefault="00E4238B">
            <w:pPr>
              <w:pStyle w:val="ListParagraphChar"/>
              <w:ind w:left="1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Полетаев Виктор Владимирович</w:t>
            </w:r>
          </w:p>
        </w:tc>
        <w:tc>
          <w:tcPr>
            <w:tcW w:w="3960" w:type="dxa"/>
          </w:tcPr>
          <w:p w:rsidR="00E4238B" w:rsidRDefault="00E4238B">
            <w:pPr>
              <w:pStyle w:val="ListParagraphChar"/>
              <w:ind w:left="426" w:hanging="426"/>
              <w:rPr>
                <w:bCs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Судья </w:t>
            </w:r>
            <w:r>
              <w:rPr>
                <w:bCs/>
                <w:sz w:val="28"/>
                <w:szCs w:val="28"/>
              </w:rPr>
              <w:t>третей</w:t>
            </w:r>
            <w:r>
              <w:rPr>
                <w:bCs/>
                <w:color w:val="000000"/>
                <w:sz w:val="28"/>
                <w:szCs w:val="28"/>
              </w:rPr>
              <w:t xml:space="preserve"> категории, </w:t>
            </w:r>
            <w:r>
              <w:rPr>
                <w:bCs/>
                <w:sz w:val="28"/>
                <w:szCs w:val="28"/>
              </w:rPr>
              <w:t>Алтайский край</w:t>
            </w:r>
          </w:p>
        </w:tc>
      </w:tr>
      <w:tr w:rsidR="00E4238B">
        <w:tc>
          <w:tcPr>
            <w:tcW w:w="600" w:type="dxa"/>
          </w:tcPr>
          <w:p w:rsidR="00E4238B" w:rsidRDefault="00E4238B">
            <w:pPr>
              <w:pStyle w:val="ListParagraphChar"/>
              <w:tabs>
                <w:tab w:val="left" w:pos="432"/>
                <w:tab w:val="num" w:pos="480"/>
              </w:tabs>
              <w:ind w:left="360" w:hanging="5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460" w:type="dxa"/>
          </w:tcPr>
          <w:p w:rsidR="00E4238B" w:rsidRDefault="00E4238B">
            <w:pPr>
              <w:pStyle w:val="ListParagraphChar"/>
              <w:tabs>
                <w:tab w:val="left" w:pos="180"/>
                <w:tab w:val="num" w:pos="480"/>
              </w:tabs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Судья на финише</w:t>
            </w:r>
            <w:r>
              <w:rPr>
                <w:bCs/>
                <w:color w:val="000000"/>
                <w:sz w:val="28"/>
                <w:szCs w:val="28"/>
              </w:rPr>
              <w:t xml:space="preserve"> мотопараплан</w:t>
            </w:r>
          </w:p>
        </w:tc>
        <w:tc>
          <w:tcPr>
            <w:tcW w:w="2700" w:type="dxa"/>
          </w:tcPr>
          <w:p w:rsidR="00E4238B" w:rsidRDefault="00E4238B">
            <w:pPr>
              <w:pStyle w:val="ListParagraphChar"/>
              <w:ind w:left="17"/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Топольскова Наталья Ивановна</w:t>
            </w:r>
          </w:p>
        </w:tc>
        <w:tc>
          <w:tcPr>
            <w:tcW w:w="3960" w:type="dxa"/>
          </w:tcPr>
          <w:p w:rsidR="00E4238B" w:rsidRDefault="00E4238B">
            <w:pPr>
              <w:pStyle w:val="ListParagraphChar"/>
              <w:tabs>
                <w:tab w:val="num" w:pos="-108"/>
                <w:tab w:val="num" w:pos="0"/>
              </w:tabs>
              <w:rPr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Судья первой  категории, </w:t>
            </w:r>
            <w:r>
              <w:rPr>
                <w:bCs/>
                <w:sz w:val="28"/>
                <w:szCs w:val="28"/>
              </w:rPr>
              <w:t>Алтайский край</w:t>
            </w:r>
          </w:p>
        </w:tc>
      </w:tr>
      <w:tr w:rsidR="00E4238B">
        <w:tc>
          <w:tcPr>
            <w:tcW w:w="600" w:type="dxa"/>
          </w:tcPr>
          <w:p w:rsidR="00E4238B" w:rsidRDefault="00E4238B">
            <w:pPr>
              <w:pStyle w:val="ListParagraphChar"/>
              <w:tabs>
                <w:tab w:val="left" w:pos="432"/>
                <w:tab w:val="num" w:pos="480"/>
              </w:tabs>
              <w:ind w:left="360" w:hanging="5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460" w:type="dxa"/>
          </w:tcPr>
          <w:p w:rsidR="00E4238B" w:rsidRDefault="00E4238B">
            <w:pPr>
              <w:pStyle w:val="ListParagraphChar"/>
              <w:tabs>
                <w:tab w:val="left" w:pos="180"/>
                <w:tab w:val="num" w:pos="480"/>
              </w:tabs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Судья на финише </w:t>
            </w:r>
            <w:r>
              <w:rPr>
                <w:bCs/>
                <w:color w:val="000000"/>
                <w:sz w:val="28"/>
                <w:szCs w:val="28"/>
              </w:rPr>
              <w:t>Паралёт-1,2</w:t>
            </w:r>
          </w:p>
        </w:tc>
        <w:tc>
          <w:tcPr>
            <w:tcW w:w="2700" w:type="dxa"/>
          </w:tcPr>
          <w:p w:rsidR="00E4238B" w:rsidRDefault="00E4238B">
            <w:pPr>
              <w:pStyle w:val="ListParagraphChar"/>
              <w:ind w:lef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Гордиенко Андрей Сергеевич</w:t>
            </w:r>
          </w:p>
        </w:tc>
        <w:tc>
          <w:tcPr>
            <w:tcW w:w="3960" w:type="dxa"/>
          </w:tcPr>
          <w:p w:rsidR="00E4238B" w:rsidRDefault="00E4238B">
            <w:pPr>
              <w:pStyle w:val="ListParagraphChar"/>
              <w:tabs>
                <w:tab w:val="num" w:pos="360"/>
              </w:tabs>
              <w:ind w:left="360" w:hanging="36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Судья второй категории, Алтайский край</w:t>
            </w:r>
          </w:p>
        </w:tc>
      </w:tr>
    </w:tbl>
    <w:p w:rsidR="00E4238B" w:rsidRDefault="00E4238B">
      <w:pPr>
        <w:pStyle w:val="ListParagraphChar"/>
        <w:tabs>
          <w:tab w:val="left" w:pos="180"/>
        </w:tabs>
        <w:ind w:left="709" w:hanging="709"/>
        <w:rPr>
          <w:sz w:val="28"/>
          <w:szCs w:val="28"/>
        </w:rPr>
      </w:pPr>
    </w:p>
    <w:p w:rsidR="00E4238B" w:rsidRDefault="00E4238B">
      <w:pPr>
        <w:pStyle w:val="ListParagraphChar"/>
        <w:ind w:left="709" w:hanging="709"/>
        <w:jc w:val="both"/>
        <w:rPr>
          <w:bCs/>
          <w:color w:val="000000"/>
          <w:sz w:val="28"/>
          <w:szCs w:val="28"/>
        </w:rPr>
      </w:pPr>
      <w:r w:rsidRPr="00D62201">
        <w:rPr>
          <w:b/>
          <w:sz w:val="28"/>
          <w:szCs w:val="28"/>
        </w:rPr>
        <w:t>2.3.</w:t>
      </w:r>
      <w:r>
        <w:rPr>
          <w:sz w:val="28"/>
          <w:szCs w:val="28"/>
        </w:rPr>
        <w:t xml:space="preserve"> Непосредственное проведение соревнований возлагается на начальника соревнований и главного судью.</w:t>
      </w:r>
    </w:p>
    <w:p w:rsidR="00E4238B" w:rsidRDefault="00E4238B">
      <w:pPr>
        <w:pStyle w:val="ListParagraphChar"/>
        <w:ind w:left="709" w:hanging="709"/>
        <w:jc w:val="both"/>
        <w:rPr>
          <w:bCs/>
          <w:color w:val="000000"/>
          <w:sz w:val="28"/>
          <w:szCs w:val="28"/>
        </w:rPr>
      </w:pPr>
      <w:r w:rsidRPr="00D62201">
        <w:rPr>
          <w:b/>
          <w:bCs/>
          <w:color w:val="000000"/>
          <w:sz w:val="28"/>
          <w:szCs w:val="28"/>
        </w:rPr>
        <w:t>2.4.</w:t>
      </w:r>
      <w:r>
        <w:rPr>
          <w:bCs/>
          <w:color w:val="000000"/>
          <w:sz w:val="28"/>
          <w:szCs w:val="28"/>
        </w:rPr>
        <w:t xml:space="preserve"> Окончательный состав оргкомитета соревнований, ГСК и обслуживающего персонала соревнований (бригада скорой медицинской помощи, служба спасения, водители и пр.) определяется непосредственным организатором на месте проведения соревнований и утверждается до начала соревнований.</w:t>
      </w:r>
    </w:p>
    <w:p w:rsidR="00E4238B" w:rsidRDefault="00E4238B">
      <w:pPr>
        <w:pStyle w:val="ListParagraphChar"/>
        <w:tabs>
          <w:tab w:val="left" w:pos="360"/>
        </w:tabs>
        <w:ind w:left="709" w:hanging="709"/>
        <w:jc w:val="both"/>
        <w:rPr>
          <w:b/>
          <w:sz w:val="28"/>
          <w:szCs w:val="28"/>
        </w:rPr>
      </w:pPr>
    </w:p>
    <w:p w:rsidR="00E4238B" w:rsidRDefault="00E4238B">
      <w:pPr>
        <w:pStyle w:val="ListParagraphChar"/>
        <w:tabs>
          <w:tab w:val="left" w:pos="360"/>
        </w:tabs>
        <w:ind w:left="709" w:hanging="709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III</w:t>
      </w:r>
      <w:r>
        <w:rPr>
          <w:b/>
          <w:sz w:val="28"/>
          <w:szCs w:val="28"/>
        </w:rPr>
        <w:t>. ОБЕСПЕЧЕНИЕ БЕЗОПАСНОСТИ УЧАСТНИКОВ И ЗРИТЕЛЕЙ, МЕДИЦИНСКОЕ ОБЕСПЕЧЕНИЕ, АНТИДОПИНГОВОЕ ОБЕСПЕЧЕНИЕ СПОРТИВНЫХ СОРЕВНОВАНИЙ</w:t>
      </w:r>
    </w:p>
    <w:p w:rsidR="00E4238B" w:rsidRDefault="00E4238B">
      <w:pPr>
        <w:pStyle w:val="ListParagraphChar"/>
        <w:tabs>
          <w:tab w:val="left" w:pos="360"/>
        </w:tabs>
        <w:ind w:left="360" w:hanging="540"/>
        <w:jc w:val="center"/>
        <w:rPr>
          <w:b/>
          <w:sz w:val="28"/>
          <w:szCs w:val="28"/>
        </w:rPr>
      </w:pPr>
    </w:p>
    <w:p w:rsidR="00E4238B" w:rsidRDefault="00E4238B" w:rsidP="00767533">
      <w:pPr>
        <w:pStyle w:val="ListParagraphChar"/>
        <w:ind w:left="540" w:hanging="540"/>
        <w:jc w:val="both"/>
        <w:rPr>
          <w:color w:val="000000"/>
          <w:sz w:val="28"/>
          <w:szCs w:val="28"/>
          <w:highlight w:val="white"/>
        </w:rPr>
      </w:pPr>
      <w:r w:rsidRPr="00767533">
        <w:rPr>
          <w:b/>
          <w:color w:val="000000"/>
          <w:sz w:val="28"/>
          <w:szCs w:val="28"/>
          <w:highlight w:val="white"/>
        </w:rPr>
        <w:t>3.1.</w:t>
      </w:r>
      <w:r>
        <w:rPr>
          <w:color w:val="000000"/>
          <w:sz w:val="28"/>
          <w:szCs w:val="28"/>
          <w:highlight w:val="white"/>
        </w:rPr>
        <w:t xml:space="preserve"> Всем участникам предоставляется возможность тренировочных полетов для освоения техники пилотирования и парения в местах проведения соревнований</w:t>
      </w:r>
      <w:r>
        <w:rPr>
          <w:sz w:val="28"/>
          <w:szCs w:val="28"/>
          <w:highlight w:val="white"/>
          <w:lang w:eastAsia="ar-SA"/>
        </w:rPr>
        <w:t xml:space="preserve"> в установленное организаторами соревнований время</w:t>
      </w:r>
      <w:r>
        <w:rPr>
          <w:color w:val="000000"/>
          <w:sz w:val="28"/>
          <w:szCs w:val="28"/>
          <w:highlight w:val="white"/>
        </w:rPr>
        <w:t>.</w:t>
      </w:r>
    </w:p>
    <w:p w:rsidR="00E4238B" w:rsidRDefault="00E4238B" w:rsidP="00767533">
      <w:pPr>
        <w:pStyle w:val="ListParagraphChar"/>
        <w:ind w:left="540" w:hanging="540"/>
        <w:jc w:val="both"/>
        <w:rPr>
          <w:color w:val="000000"/>
          <w:sz w:val="28"/>
          <w:szCs w:val="28"/>
        </w:rPr>
      </w:pPr>
      <w:r w:rsidRPr="00767533">
        <w:rPr>
          <w:b/>
          <w:color w:val="000000"/>
          <w:sz w:val="28"/>
          <w:szCs w:val="28"/>
        </w:rPr>
        <w:t>3.2.</w:t>
      </w:r>
      <w:r>
        <w:rPr>
          <w:color w:val="000000"/>
          <w:sz w:val="28"/>
          <w:szCs w:val="28"/>
        </w:rPr>
        <w:t xml:space="preserve"> Все пилоты обязаны летать в защитном шлеме и со спасательным парашютом. </w:t>
      </w:r>
    </w:p>
    <w:p w:rsidR="00E4238B" w:rsidRDefault="00E4238B" w:rsidP="00767533">
      <w:pPr>
        <w:pStyle w:val="ListParagraphChar"/>
        <w:ind w:left="540" w:hanging="540"/>
        <w:jc w:val="both"/>
        <w:rPr>
          <w:color w:val="000000"/>
          <w:sz w:val="28"/>
          <w:szCs w:val="28"/>
        </w:rPr>
      </w:pPr>
      <w:r w:rsidRPr="00767533">
        <w:rPr>
          <w:b/>
          <w:color w:val="000000"/>
          <w:sz w:val="28"/>
          <w:szCs w:val="28"/>
        </w:rPr>
        <w:t>3.3.</w:t>
      </w:r>
      <w:r>
        <w:rPr>
          <w:color w:val="000000"/>
          <w:sz w:val="28"/>
          <w:szCs w:val="28"/>
        </w:rPr>
        <w:t xml:space="preserve"> Каждый спортсмен несет личную ответственность за своевременную подготовку к полетам и обеспечение безопасности во время полетов, а также за выбор места приземления и само приземление.</w:t>
      </w:r>
    </w:p>
    <w:p w:rsidR="00E4238B" w:rsidRDefault="00E4238B" w:rsidP="00767533">
      <w:pPr>
        <w:pStyle w:val="ListParagraphChar"/>
        <w:numPr>
          <w:ilvl w:val="1"/>
          <w:numId w:val="1"/>
        </w:numPr>
        <w:tabs>
          <w:tab w:val="clear" w:pos="540"/>
          <w:tab w:val="num" w:pos="360"/>
        </w:tabs>
        <w:ind w:hanging="54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Выполнение несанкционированных полетов и маневров, элементов пилотирования, нарушение правил безопасности полетов влечет за собой дисквалификацию.</w:t>
      </w:r>
      <w:r>
        <w:rPr>
          <w:color w:val="000000"/>
          <w:sz w:val="28"/>
          <w:szCs w:val="28"/>
        </w:rPr>
        <w:t xml:space="preserve"> </w:t>
      </w:r>
    </w:p>
    <w:p w:rsidR="00E4238B" w:rsidRDefault="00E4238B" w:rsidP="00767533">
      <w:pPr>
        <w:pStyle w:val="ListParagraphChar"/>
        <w:numPr>
          <w:ilvl w:val="1"/>
          <w:numId w:val="1"/>
        </w:numPr>
        <w:tabs>
          <w:tab w:val="clear" w:pos="540"/>
          <w:tab w:val="num" w:pos="360"/>
        </w:tabs>
        <w:ind w:hanging="540"/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>Каждый спортсмен по окончании летной смены, независимо от места приземления, должен отметиться в судейской коллегии или будет оштрафован не менее чем на 200 очков.</w:t>
      </w:r>
    </w:p>
    <w:p w:rsidR="00E4238B" w:rsidRDefault="00E4238B" w:rsidP="00767533">
      <w:pPr>
        <w:pStyle w:val="ListParagraphChar"/>
        <w:numPr>
          <w:ilvl w:val="1"/>
          <w:numId w:val="1"/>
        </w:numPr>
        <w:tabs>
          <w:tab w:val="clear" w:pos="540"/>
          <w:tab w:val="num" w:pos="360"/>
        </w:tabs>
        <w:ind w:hanging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Ответственными исполнителями за соблюдением правил безопасности назначаются члены судейской коллегии соревнований.</w:t>
      </w:r>
    </w:p>
    <w:p w:rsidR="00E4238B" w:rsidRDefault="00E4238B" w:rsidP="00767533">
      <w:pPr>
        <w:pStyle w:val="ListParagraphChar"/>
        <w:numPr>
          <w:ilvl w:val="1"/>
          <w:numId w:val="1"/>
        </w:numPr>
        <w:tabs>
          <w:tab w:val="clear" w:pos="540"/>
          <w:tab w:val="num" w:pos="360"/>
        </w:tabs>
        <w:ind w:hanging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 организации и проведении спортивного мероприятия обеспечивается строгое соблюдение правовых актов, предписаний, писем, содержащих требования по профилактике новой коронавирусной инфекции, Министерства здравоохранения Российской Федерации и Федеральной службы по надзору в сфере защиты прав потребителей и благополучия человека. Данное мероприятие проводится без зрителей. </w:t>
      </w:r>
    </w:p>
    <w:p w:rsidR="00E4238B" w:rsidRDefault="00E4238B" w:rsidP="00767533">
      <w:pPr>
        <w:pStyle w:val="ListParagraphChar"/>
        <w:numPr>
          <w:ilvl w:val="1"/>
          <w:numId w:val="1"/>
        </w:numPr>
        <w:tabs>
          <w:tab w:val="clear" w:pos="540"/>
        </w:tabs>
        <w:ind w:hanging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Обеспечение безопасности участников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г. № 353.</w:t>
      </w:r>
    </w:p>
    <w:p w:rsidR="00E4238B" w:rsidRDefault="00E4238B" w:rsidP="00767533">
      <w:pPr>
        <w:pStyle w:val="ListParagraphChar"/>
        <w:numPr>
          <w:ilvl w:val="1"/>
          <w:numId w:val="1"/>
        </w:numPr>
        <w:tabs>
          <w:tab w:val="clear" w:pos="540"/>
        </w:tabs>
        <w:ind w:hanging="540"/>
        <w:jc w:val="both"/>
        <w:rPr>
          <w:color w:val="000000"/>
          <w:sz w:val="28"/>
          <w:szCs w:val="28"/>
        </w:rPr>
      </w:pPr>
      <w:bookmarkStart w:id="2" w:name="_Hlk99711380"/>
      <w:r>
        <w:rPr>
          <w:color w:val="000000"/>
          <w:sz w:val="28"/>
          <w:szCs w:val="28"/>
        </w:rPr>
        <w:t xml:space="preserve">Оказание скорой медицинской помощи осуществляется в соответствии с Приказом Министерства здравоохранения РФ от 23 октября 2020 г. </w:t>
      </w:r>
      <w:r>
        <w:rPr>
          <w:color w:val="000000"/>
          <w:sz w:val="28"/>
          <w:szCs w:val="28"/>
        </w:rPr>
        <w:br/>
        <w:t>N 1144н "Об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"Готов к труду и обороне" (ГТО)" и форм медицинских заключений о допуске к участию в физкультурных и спортивных мероприятиях" (с изменениями и дополнениями).</w:t>
      </w:r>
    </w:p>
    <w:bookmarkEnd w:id="2"/>
    <w:p w:rsidR="00E4238B" w:rsidRDefault="00E4238B" w:rsidP="00767533">
      <w:pPr>
        <w:pStyle w:val="ListParagraphChar"/>
        <w:numPr>
          <w:ilvl w:val="1"/>
          <w:numId w:val="1"/>
        </w:numPr>
        <w:tabs>
          <w:tab w:val="clear" w:pos="540"/>
        </w:tabs>
        <w:ind w:hanging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Ответственность за состояние здоровья участников соревнований несут медицинские учреждения по месту жительства, которые дали разрешение спортсменам для участия в соревнованиях. </w:t>
      </w:r>
    </w:p>
    <w:p w:rsidR="00E4238B" w:rsidRDefault="00E4238B" w:rsidP="00767533">
      <w:pPr>
        <w:pStyle w:val="ListParagraphChar"/>
        <w:numPr>
          <w:ilvl w:val="1"/>
          <w:numId w:val="1"/>
        </w:numPr>
        <w:tabs>
          <w:tab w:val="clear" w:pos="540"/>
        </w:tabs>
        <w:ind w:hanging="540"/>
        <w:jc w:val="both"/>
        <w:rPr>
          <w:b/>
          <w:sz w:val="28"/>
          <w:szCs w:val="28"/>
        </w:rPr>
      </w:pPr>
      <w:r>
        <w:rPr>
          <w:color w:val="000000"/>
          <w:sz w:val="28"/>
          <w:szCs w:val="28"/>
        </w:rPr>
        <w:t>Участники соревнований несут личную ответственность за состояние своего здоровья на весь период соревнований и пребывания на территории проведения соревнований, а также во время их следования от мест проживания к месту проведения соревнований и обратно, за соблюдение техники безопасности во время проведения соревнований и обязаны иметь при себе необходимые средства спасения для соблюдения безопасности в экстренных ситуациях.</w:t>
      </w:r>
    </w:p>
    <w:p w:rsidR="00E4238B" w:rsidRDefault="00E4238B" w:rsidP="00767533">
      <w:pPr>
        <w:pStyle w:val="ListParagraphChar"/>
        <w:numPr>
          <w:ilvl w:val="1"/>
          <w:numId w:val="1"/>
        </w:numPr>
        <w:tabs>
          <w:tab w:val="clear" w:pos="540"/>
          <w:tab w:val="left" w:pos="567"/>
        </w:tabs>
        <w:ind w:hanging="540"/>
        <w:jc w:val="both"/>
        <w:rPr>
          <w:b/>
          <w:sz w:val="28"/>
          <w:szCs w:val="28"/>
        </w:rPr>
      </w:pPr>
      <w:bookmarkStart w:id="3" w:name="_Hlk99711529"/>
      <w:r>
        <w:rPr>
          <w:color w:val="000000"/>
          <w:sz w:val="28"/>
          <w:szCs w:val="28"/>
        </w:rPr>
        <w:t>Антидопинговое обеспечение спортивных мероприятий в Российской Федерации  осуществляется в соответствии с Общероссийскими антидопинговыми правилами, утверждёнными приказом Минспорта России от 24.06.2021 N 464 "Об утверждении Общероссийских антидопинговых правил"</w:t>
      </w:r>
      <w:r>
        <w:rPr>
          <w:sz w:val="28"/>
          <w:szCs w:val="28"/>
        </w:rPr>
        <w:t>.</w:t>
      </w:r>
    </w:p>
    <w:bookmarkEnd w:id="3"/>
    <w:p w:rsidR="00E4238B" w:rsidRDefault="00E4238B" w:rsidP="00767533">
      <w:pPr>
        <w:pStyle w:val="ListParagraphChar"/>
        <w:tabs>
          <w:tab w:val="left" w:pos="567"/>
        </w:tabs>
        <w:ind w:left="540" w:hanging="540"/>
        <w:rPr>
          <w:b/>
          <w:sz w:val="28"/>
          <w:szCs w:val="28"/>
        </w:rPr>
      </w:pPr>
    </w:p>
    <w:p w:rsidR="00E4238B" w:rsidRDefault="00E4238B" w:rsidP="00767533">
      <w:pPr>
        <w:pStyle w:val="ListParagraphChar"/>
        <w:tabs>
          <w:tab w:val="left" w:pos="567"/>
        </w:tabs>
        <w:ind w:left="540" w:hanging="54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IV</w:t>
      </w:r>
      <w:r>
        <w:rPr>
          <w:b/>
          <w:sz w:val="28"/>
          <w:szCs w:val="28"/>
        </w:rPr>
        <w:t>. ОБЩИЕ СВЕДЕНИЯ О СПОРТИВНОМ СОРЕВНОВАНИИ</w:t>
      </w:r>
    </w:p>
    <w:p w:rsidR="00E4238B" w:rsidRDefault="00E4238B" w:rsidP="00767533">
      <w:pPr>
        <w:pStyle w:val="ListParagraphChar"/>
        <w:tabs>
          <w:tab w:val="left" w:pos="180"/>
          <w:tab w:val="left" w:pos="567"/>
        </w:tabs>
        <w:ind w:left="540" w:hanging="540"/>
        <w:jc w:val="center"/>
        <w:rPr>
          <w:b/>
          <w:sz w:val="28"/>
          <w:szCs w:val="28"/>
        </w:rPr>
      </w:pPr>
    </w:p>
    <w:p w:rsidR="00E4238B" w:rsidRDefault="00E4238B" w:rsidP="00767533">
      <w:pPr>
        <w:pStyle w:val="ListParagraphChar"/>
        <w:tabs>
          <w:tab w:val="left" w:pos="-142"/>
          <w:tab w:val="left" w:pos="567"/>
        </w:tabs>
        <w:ind w:left="540" w:hanging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767533">
        <w:rPr>
          <w:b/>
          <w:color w:val="000000"/>
          <w:sz w:val="28"/>
          <w:szCs w:val="28"/>
        </w:rPr>
        <w:t xml:space="preserve">4.1. </w:t>
      </w:r>
      <w:r>
        <w:rPr>
          <w:color w:val="000000"/>
          <w:sz w:val="28"/>
          <w:szCs w:val="28"/>
        </w:rPr>
        <w:t xml:space="preserve">Место проведения Всероссийских соревнований: </w:t>
      </w:r>
      <w:r>
        <w:rPr>
          <w:bCs/>
          <w:sz w:val="28"/>
          <w:szCs w:val="28"/>
        </w:rPr>
        <w:t xml:space="preserve">открытый природный объект </w:t>
      </w:r>
      <w:r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>площадка  парадром «Талая»,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г. Барнаул, Алтайского края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в зоне ответственности Новосибирского ЗЦ ЕС ОрВД</w:t>
      </w:r>
      <w:r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>пригодная для  выполнения полетов ВС СЛА: парапланов, дельтапланов, парамоторов, дельталётов</w:t>
      </w:r>
      <w:r>
        <w:rPr>
          <w:color w:val="000000"/>
          <w:sz w:val="28"/>
          <w:szCs w:val="28"/>
        </w:rPr>
        <w:t xml:space="preserve"> и моторных СЛА, расположенная </w:t>
      </w:r>
      <w:r>
        <w:rPr>
          <w:sz w:val="28"/>
          <w:szCs w:val="28"/>
        </w:rPr>
        <w:t>в 3 км. От поселка Затон</w:t>
      </w:r>
      <w:r>
        <w:rPr>
          <w:color w:val="000000"/>
          <w:sz w:val="28"/>
          <w:szCs w:val="28"/>
        </w:rPr>
        <w:t xml:space="preserve"> Площадка находится в  долинном ландшафте в луговой зоне реки Обь, где преобладают сенокосные угодья с полевыми дорогами и старыми протоками , что позволяет проводить полёты как для начинающих, так и для опытных пилотов. Соревнования проводятся вне объектов спорта. Координаты площадки </w:t>
      </w:r>
      <w:r w:rsidRPr="00E92C1A">
        <w:rPr>
          <w:color w:val="000000"/>
          <w:sz w:val="28"/>
          <w:szCs w:val="28"/>
        </w:rPr>
        <w:t>53.286144, 83.847235</w:t>
      </w:r>
      <w:r>
        <w:rPr>
          <w:color w:val="000000"/>
          <w:sz w:val="28"/>
          <w:szCs w:val="28"/>
        </w:rPr>
        <w:t>,</w:t>
      </w:r>
    </w:p>
    <w:p w:rsidR="00E4238B" w:rsidRDefault="00E4238B" w:rsidP="00767533">
      <w:pPr>
        <w:pStyle w:val="ListParagraphChar"/>
        <w:tabs>
          <w:tab w:val="left" w:pos="567"/>
        </w:tabs>
        <w:ind w:left="54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Сроки проведения соревнований </w:t>
      </w:r>
      <w:r>
        <w:rPr>
          <w:b/>
          <w:color w:val="000000"/>
          <w:sz w:val="28"/>
          <w:szCs w:val="28"/>
        </w:rPr>
        <w:t>09-11.09.2022г</w:t>
      </w:r>
      <w:r>
        <w:rPr>
          <w:color w:val="000000"/>
          <w:sz w:val="28"/>
          <w:szCs w:val="28"/>
        </w:rPr>
        <w:t>.</w:t>
      </w:r>
      <w:r>
        <w:rPr>
          <w:bCs/>
          <w:sz w:val="28"/>
          <w:szCs w:val="28"/>
        </w:rPr>
        <w:t>, где:</w:t>
      </w:r>
    </w:p>
    <w:p w:rsidR="00E4238B" w:rsidRDefault="00E4238B" w:rsidP="00767533">
      <w:pPr>
        <w:pStyle w:val="ListParagraphChar"/>
        <w:tabs>
          <w:tab w:val="left" w:pos="567"/>
          <w:tab w:val="left" w:pos="720"/>
        </w:tabs>
        <w:ind w:left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09.09.22г. в 9-00- </w:t>
      </w:r>
      <w:r w:rsidRPr="00E92C1A">
        <w:rPr>
          <w:sz w:val="28"/>
          <w:szCs w:val="28"/>
        </w:rPr>
        <w:t xml:space="preserve">в </w:t>
      </w:r>
      <w:r w:rsidRPr="00E92C1A">
        <w:rPr>
          <w:color w:val="000000"/>
          <w:sz w:val="28"/>
          <w:szCs w:val="28"/>
        </w:rPr>
        <w:t xml:space="preserve">зоне </w:t>
      </w:r>
      <w:r>
        <w:rPr>
          <w:color w:val="000000"/>
          <w:sz w:val="28"/>
          <w:szCs w:val="28"/>
        </w:rPr>
        <w:t>ПАРАДРОМА ТАЛАЯ</w:t>
      </w:r>
      <w:r>
        <w:rPr>
          <w:sz w:val="28"/>
          <w:szCs w:val="28"/>
        </w:rPr>
        <w:t xml:space="preserve"> состоится регистрация, адаптация, облёт снаряжения, в </w:t>
      </w:r>
      <w:r>
        <w:rPr>
          <w:b/>
          <w:sz w:val="28"/>
          <w:szCs w:val="28"/>
        </w:rPr>
        <w:t>14-00</w:t>
      </w:r>
      <w:r>
        <w:rPr>
          <w:sz w:val="28"/>
          <w:szCs w:val="28"/>
        </w:rPr>
        <w:t xml:space="preserve"> открытие соревнований, полёты по программе соревнований;</w:t>
      </w:r>
    </w:p>
    <w:p w:rsidR="00E4238B" w:rsidRDefault="00E4238B" w:rsidP="00767533">
      <w:pPr>
        <w:pStyle w:val="ListParagraphChar"/>
        <w:tabs>
          <w:tab w:val="left" w:pos="567"/>
        </w:tabs>
        <w:ind w:left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10.09.22г. </w:t>
      </w:r>
      <w:r>
        <w:rPr>
          <w:sz w:val="28"/>
          <w:szCs w:val="28"/>
        </w:rPr>
        <w:t xml:space="preserve">- </w:t>
      </w:r>
      <w:bookmarkStart w:id="4" w:name="_Hlk103699106"/>
      <w:r>
        <w:rPr>
          <w:sz w:val="28"/>
          <w:szCs w:val="28"/>
        </w:rPr>
        <w:t>полёты по программе соревнований</w:t>
      </w:r>
      <w:bookmarkEnd w:id="4"/>
      <w:r>
        <w:rPr>
          <w:sz w:val="28"/>
          <w:szCs w:val="28"/>
        </w:rPr>
        <w:t>;</w:t>
      </w:r>
    </w:p>
    <w:p w:rsidR="00E4238B" w:rsidRDefault="00E4238B" w:rsidP="00767533">
      <w:pPr>
        <w:pStyle w:val="ListParagraphChar"/>
        <w:tabs>
          <w:tab w:val="num" w:pos="360"/>
          <w:tab w:val="left" w:pos="540"/>
          <w:tab w:val="left" w:pos="567"/>
        </w:tabs>
        <w:ind w:left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10.09.22г. в 15-00- </w:t>
      </w:r>
      <w:r>
        <w:rPr>
          <w:sz w:val="28"/>
          <w:szCs w:val="28"/>
        </w:rPr>
        <w:t>закрытие соревнований, награждение победителей,</w:t>
      </w:r>
    </w:p>
    <w:p w:rsidR="00E4238B" w:rsidRDefault="00E4238B" w:rsidP="00767533">
      <w:pPr>
        <w:pStyle w:val="ListParagraphChar"/>
        <w:tabs>
          <w:tab w:val="num" w:pos="360"/>
          <w:tab w:val="left" w:pos="540"/>
          <w:tab w:val="left" w:pos="567"/>
        </w:tabs>
        <w:ind w:left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11.09.22г. – </w:t>
      </w:r>
      <w:r>
        <w:rPr>
          <w:bCs/>
          <w:sz w:val="28"/>
          <w:szCs w:val="28"/>
        </w:rPr>
        <w:t>резервный день, отъезд</w:t>
      </w:r>
      <w:r>
        <w:rPr>
          <w:sz w:val="28"/>
          <w:szCs w:val="28"/>
        </w:rPr>
        <w:t>.</w:t>
      </w:r>
    </w:p>
    <w:p w:rsidR="00E4238B" w:rsidRDefault="00E4238B" w:rsidP="00767533">
      <w:pPr>
        <w:pStyle w:val="ListParagraphChar"/>
        <w:tabs>
          <w:tab w:val="left" w:pos="-142"/>
          <w:tab w:val="left" w:pos="567"/>
        </w:tabs>
        <w:ind w:left="540" w:hanging="540"/>
        <w:jc w:val="both"/>
        <w:rPr>
          <w:sz w:val="28"/>
          <w:szCs w:val="28"/>
        </w:rPr>
      </w:pPr>
      <w:r w:rsidRPr="00767533">
        <w:rPr>
          <w:b/>
          <w:sz w:val="28"/>
          <w:szCs w:val="28"/>
        </w:rPr>
        <w:t xml:space="preserve">4.3. </w:t>
      </w:r>
      <w:r>
        <w:rPr>
          <w:sz w:val="28"/>
          <w:szCs w:val="28"/>
        </w:rPr>
        <w:t>Общие сведения о соревнованиях отражены в Приложении №1</w:t>
      </w:r>
    </w:p>
    <w:p w:rsidR="00E4238B" w:rsidRDefault="00E4238B" w:rsidP="00767533">
      <w:pPr>
        <w:pStyle w:val="ListParagraphChar"/>
        <w:tabs>
          <w:tab w:val="left" w:pos="426"/>
          <w:tab w:val="left" w:pos="567"/>
        </w:tabs>
        <w:spacing w:line="300" w:lineRule="exact"/>
        <w:ind w:left="540" w:hanging="540"/>
        <w:jc w:val="both"/>
        <w:rPr>
          <w:b/>
          <w:sz w:val="28"/>
          <w:szCs w:val="28"/>
        </w:rPr>
      </w:pPr>
    </w:p>
    <w:p w:rsidR="00E4238B" w:rsidRDefault="00E4238B" w:rsidP="00767533">
      <w:pPr>
        <w:pStyle w:val="ListParagraphChar"/>
        <w:tabs>
          <w:tab w:val="left" w:pos="426"/>
          <w:tab w:val="left" w:pos="567"/>
        </w:tabs>
        <w:spacing w:line="300" w:lineRule="exact"/>
        <w:ind w:left="540" w:hanging="54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</w:rPr>
        <w:t>. ТРЕБОВАНИЯ К УЧАСТНИКАМ И УСЛОВИЯ ИХ ДОПУСКА</w:t>
      </w:r>
    </w:p>
    <w:p w:rsidR="00E4238B" w:rsidRDefault="00E4238B" w:rsidP="00767533">
      <w:pPr>
        <w:pStyle w:val="ListParagraphChar"/>
        <w:tabs>
          <w:tab w:val="left" w:pos="180"/>
          <w:tab w:val="left" w:pos="567"/>
        </w:tabs>
        <w:spacing w:line="310" w:lineRule="exact"/>
        <w:ind w:left="540" w:hanging="540"/>
        <w:jc w:val="both"/>
        <w:rPr>
          <w:sz w:val="28"/>
          <w:szCs w:val="28"/>
        </w:rPr>
      </w:pPr>
    </w:p>
    <w:p w:rsidR="00E4238B" w:rsidRDefault="00E4238B" w:rsidP="00767533">
      <w:pPr>
        <w:pStyle w:val="ListParagraphChar"/>
        <w:tabs>
          <w:tab w:val="left" w:pos="567"/>
        </w:tabs>
        <w:spacing w:line="310" w:lineRule="exact"/>
        <w:ind w:left="540" w:hanging="540"/>
        <w:jc w:val="both"/>
        <w:rPr>
          <w:color w:val="000000"/>
          <w:sz w:val="28"/>
          <w:szCs w:val="28"/>
        </w:rPr>
      </w:pPr>
      <w:r w:rsidRPr="00767533">
        <w:rPr>
          <w:b/>
          <w:color w:val="000000"/>
          <w:sz w:val="28"/>
          <w:szCs w:val="28"/>
        </w:rPr>
        <w:t>5.1</w:t>
      </w:r>
      <w:r>
        <w:rPr>
          <w:color w:val="000000"/>
          <w:sz w:val="28"/>
          <w:szCs w:val="28"/>
        </w:rPr>
        <w:t xml:space="preserve">. </w:t>
      </w:r>
      <w:r>
        <w:rPr>
          <w:sz w:val="28"/>
          <w:szCs w:val="28"/>
        </w:rPr>
        <w:t>Спортсмен должен иметь достаточные навыки для управления парапланом, необходимые для обеспечения безопасности других участников соревнований.</w:t>
      </w:r>
      <w:r>
        <w:rPr>
          <w:color w:val="000000"/>
          <w:sz w:val="28"/>
          <w:szCs w:val="28"/>
        </w:rPr>
        <w:t xml:space="preserve"> К соревнованиям допускаются спортсмены не младше 18 лет, подготовленные в объеме 2-го спортивного разряда.</w:t>
      </w:r>
    </w:p>
    <w:p w:rsidR="00E4238B" w:rsidRDefault="00E4238B" w:rsidP="00767533">
      <w:pPr>
        <w:pStyle w:val="ListParagraphChar"/>
        <w:tabs>
          <w:tab w:val="left" w:pos="284"/>
          <w:tab w:val="left" w:pos="567"/>
        </w:tabs>
        <w:spacing w:line="310" w:lineRule="exact"/>
        <w:ind w:left="540" w:hanging="540"/>
        <w:jc w:val="both"/>
        <w:rPr>
          <w:sz w:val="28"/>
          <w:szCs w:val="28"/>
          <w:lang w:eastAsia="en-US"/>
        </w:rPr>
      </w:pPr>
      <w:r w:rsidRPr="00767533">
        <w:rPr>
          <w:b/>
          <w:sz w:val="28"/>
          <w:szCs w:val="28"/>
          <w:lang w:eastAsia="en-US"/>
        </w:rPr>
        <w:t xml:space="preserve">5.2. </w:t>
      </w:r>
      <w:r>
        <w:rPr>
          <w:sz w:val="28"/>
          <w:szCs w:val="28"/>
          <w:lang w:eastAsia="en-US"/>
        </w:rPr>
        <w:t>Каждый участник соревнований должен иметь:</w:t>
      </w:r>
    </w:p>
    <w:p w:rsidR="00E4238B" w:rsidRDefault="00E4238B" w:rsidP="00767533">
      <w:pPr>
        <w:pStyle w:val="ListParagraphChar"/>
        <w:tabs>
          <w:tab w:val="left" w:pos="0"/>
          <w:tab w:val="left" w:pos="567"/>
        </w:tabs>
        <w:spacing w:line="310" w:lineRule="exact"/>
        <w:ind w:left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- паспорт или документ его заменяющий;</w:t>
      </w:r>
    </w:p>
    <w:p w:rsidR="00E4238B" w:rsidRDefault="00E4238B" w:rsidP="00767533">
      <w:pPr>
        <w:pStyle w:val="ListParagraphChar"/>
        <w:tabs>
          <w:tab w:val="left" w:pos="0"/>
          <w:tab w:val="left" w:pos="540"/>
          <w:tab w:val="left" w:pos="567"/>
        </w:tabs>
        <w:spacing w:line="310" w:lineRule="exact"/>
        <w:ind w:left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-медицинскую </w:t>
      </w:r>
      <w:r>
        <w:rPr>
          <w:sz w:val="28"/>
          <w:szCs w:val="28"/>
        </w:rPr>
        <w:t>справку или отметку классификационной книжке спортсмена, что здоров и допущен к спортивным соревнованиям;</w:t>
      </w:r>
    </w:p>
    <w:p w:rsidR="00E4238B" w:rsidRDefault="00E4238B" w:rsidP="00767533">
      <w:pPr>
        <w:pStyle w:val="ListParagraphChar"/>
        <w:tabs>
          <w:tab w:val="left" w:pos="0"/>
          <w:tab w:val="left" w:pos="567"/>
        </w:tabs>
        <w:spacing w:line="310" w:lineRule="exact"/>
        <w:ind w:left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- зачетную классификационную книжку спортсмена, если имеется.</w:t>
      </w:r>
    </w:p>
    <w:p w:rsidR="00E4238B" w:rsidRDefault="00E4238B" w:rsidP="00767533">
      <w:pPr>
        <w:pStyle w:val="ListParagraphChar"/>
        <w:tabs>
          <w:tab w:val="left" w:pos="0"/>
          <w:tab w:val="left" w:pos="567"/>
        </w:tabs>
        <w:spacing w:line="310" w:lineRule="exact"/>
        <w:ind w:left="540"/>
        <w:jc w:val="both"/>
        <w:rPr>
          <w:sz w:val="28"/>
          <w:szCs w:val="28"/>
          <w:lang w:eastAsia="en-US"/>
        </w:rPr>
      </w:pPr>
      <w:r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  <w:lang w:eastAsia="en-US"/>
        </w:rPr>
        <w:t>- полис обязательного медицинского страхования;</w:t>
      </w:r>
    </w:p>
    <w:p w:rsidR="00E4238B" w:rsidRDefault="00E4238B" w:rsidP="00767533">
      <w:pPr>
        <w:pStyle w:val="ListParagraphChar"/>
        <w:tabs>
          <w:tab w:val="left" w:pos="0"/>
          <w:tab w:val="left" w:pos="567"/>
        </w:tabs>
        <w:spacing w:line="310" w:lineRule="exact"/>
        <w:ind w:left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- полис страхования жизни и здоровья от несчастных случаев, произошедших во время занятия </w:t>
      </w:r>
      <w:r>
        <w:rPr>
          <w:color w:val="000000"/>
          <w:sz w:val="28"/>
          <w:szCs w:val="28"/>
        </w:rPr>
        <w:t>спортом сверхлёгкой авиации</w:t>
      </w:r>
      <w:r>
        <w:rPr>
          <w:sz w:val="28"/>
          <w:szCs w:val="28"/>
          <w:lang w:eastAsia="en-US"/>
        </w:rPr>
        <w:t xml:space="preserve">. </w:t>
      </w:r>
    </w:p>
    <w:p w:rsidR="00E4238B" w:rsidRDefault="00E4238B" w:rsidP="00767533">
      <w:pPr>
        <w:pStyle w:val="ListParagraphChar"/>
        <w:tabs>
          <w:tab w:val="left" w:pos="567"/>
        </w:tabs>
        <w:spacing w:line="310" w:lineRule="exact"/>
        <w:ind w:left="540" w:hanging="540"/>
        <w:jc w:val="both"/>
        <w:rPr>
          <w:color w:val="000000"/>
          <w:sz w:val="28"/>
          <w:szCs w:val="28"/>
        </w:rPr>
      </w:pPr>
      <w:r w:rsidRPr="00767533">
        <w:rPr>
          <w:b/>
          <w:sz w:val="28"/>
          <w:szCs w:val="28"/>
          <w:lang w:eastAsia="en-US"/>
        </w:rPr>
        <w:t xml:space="preserve">5.3. </w:t>
      </w:r>
      <w:r>
        <w:rPr>
          <w:color w:val="000000"/>
          <w:sz w:val="28"/>
          <w:szCs w:val="28"/>
        </w:rPr>
        <w:t xml:space="preserve">Страхование участников соревнований осуществляется за счет командирующих их организаций. </w:t>
      </w:r>
    </w:p>
    <w:p w:rsidR="00E4238B" w:rsidRDefault="00E4238B" w:rsidP="00767533">
      <w:pPr>
        <w:pStyle w:val="ListParagraphChar"/>
        <w:tabs>
          <w:tab w:val="left" w:pos="567"/>
        </w:tabs>
        <w:spacing w:line="310" w:lineRule="exact"/>
        <w:ind w:left="540" w:hanging="540"/>
        <w:jc w:val="both"/>
        <w:rPr>
          <w:sz w:val="28"/>
          <w:szCs w:val="28"/>
        </w:rPr>
      </w:pPr>
      <w:r w:rsidRPr="00767533">
        <w:rPr>
          <w:b/>
          <w:sz w:val="28"/>
          <w:szCs w:val="28"/>
        </w:rPr>
        <w:t>5.4.</w:t>
      </w:r>
      <w:r>
        <w:rPr>
          <w:sz w:val="28"/>
          <w:szCs w:val="28"/>
        </w:rPr>
        <w:t xml:space="preserve"> </w:t>
      </w:r>
      <w:bookmarkStart w:id="5" w:name="sub_1121"/>
      <w:bookmarkEnd w:id="5"/>
      <w:r>
        <w:rPr>
          <w:color w:val="000000"/>
          <w:sz w:val="28"/>
          <w:szCs w:val="28"/>
        </w:rPr>
        <w:t>Все участники прибывают на соревнования со своими летательными аппаратами и экипировкой.</w:t>
      </w:r>
    </w:p>
    <w:p w:rsidR="00E4238B" w:rsidRDefault="00E4238B" w:rsidP="00767533">
      <w:pPr>
        <w:pStyle w:val="ListParagraphChar"/>
        <w:tabs>
          <w:tab w:val="left" w:pos="-180"/>
          <w:tab w:val="left" w:pos="540"/>
          <w:tab w:val="left" w:pos="567"/>
        </w:tabs>
        <w:spacing w:line="310" w:lineRule="exact"/>
        <w:ind w:left="540" w:hanging="540"/>
        <w:jc w:val="both"/>
        <w:rPr>
          <w:color w:val="000000"/>
          <w:sz w:val="28"/>
          <w:szCs w:val="28"/>
        </w:rPr>
      </w:pPr>
      <w:r w:rsidRPr="00767533">
        <w:rPr>
          <w:b/>
          <w:color w:val="000000"/>
          <w:sz w:val="28"/>
          <w:szCs w:val="28"/>
        </w:rPr>
        <w:t xml:space="preserve">5.5. </w:t>
      </w:r>
      <w:r>
        <w:rPr>
          <w:color w:val="000000"/>
          <w:sz w:val="28"/>
          <w:szCs w:val="28"/>
        </w:rPr>
        <w:t xml:space="preserve">Каждый летательный аппарат является одним целым и не может заменяться в течение соревнований. В случае повреждений аппарата допускается замена на аналогичный аппарат – по разрешению ГСК. </w:t>
      </w:r>
    </w:p>
    <w:p w:rsidR="00E4238B" w:rsidRDefault="00E4238B" w:rsidP="00767533">
      <w:pPr>
        <w:pStyle w:val="ListParagraph1"/>
        <w:widowControl w:val="0"/>
        <w:spacing w:after="120"/>
        <w:ind w:left="540" w:hanging="540"/>
        <w:jc w:val="both"/>
      </w:pPr>
      <w:r w:rsidRPr="00767533">
        <w:rPr>
          <w:b/>
        </w:rPr>
        <w:t xml:space="preserve">5.6. </w:t>
      </w:r>
      <w:r>
        <w:t xml:space="preserve">Все участники прибывают на соревнования со своими летательными аппаратами и экипировкой. </w:t>
      </w:r>
    </w:p>
    <w:p w:rsidR="00E4238B" w:rsidRDefault="00E4238B" w:rsidP="00767533">
      <w:pPr>
        <w:pStyle w:val="ListParagraph1"/>
        <w:widowControl w:val="0"/>
        <w:spacing w:after="120"/>
        <w:ind w:left="540" w:hanging="540"/>
        <w:jc w:val="both"/>
      </w:pPr>
      <w:r w:rsidRPr="00767533">
        <w:rPr>
          <w:b/>
        </w:rPr>
        <w:t xml:space="preserve">5.7. </w:t>
      </w:r>
      <w:r>
        <w:t>Все ЛА должны иметь топливную систему, обеспечивающую дальность полетов в штиль не менее 100 км, а при полетах по упражнениям на «Экономию» – будет ограничение по топливу: мотопараплан – 1 литр, паралёт-1 – 2 литра, паралёт-2 – 3 литра.</w:t>
      </w:r>
    </w:p>
    <w:p w:rsidR="00E4238B" w:rsidRDefault="00E4238B" w:rsidP="00767533">
      <w:pPr>
        <w:pStyle w:val="ListParagraph1"/>
        <w:widowControl w:val="0"/>
        <w:spacing w:after="120"/>
        <w:ind w:left="540" w:hanging="540"/>
        <w:jc w:val="both"/>
      </w:pPr>
      <w:r w:rsidRPr="00767533">
        <w:rPr>
          <w:b/>
          <w:color w:val="000000"/>
        </w:rPr>
        <w:t xml:space="preserve">5.8. </w:t>
      </w:r>
      <w:r>
        <w:t>В ходе соревнований моторное СВС должно представлять собой единое целое, с использованием тех же компонентов, что и в первый день соревнований. Исключение составляет замена винта с целью улучшения летных характеристик, при условии, что ограничение по массе летательного аппарата не будет превышено.</w:t>
      </w:r>
    </w:p>
    <w:p w:rsidR="00E4238B" w:rsidRDefault="00E4238B" w:rsidP="00767533">
      <w:pPr>
        <w:pStyle w:val="ListParagraph1"/>
        <w:widowControl w:val="0"/>
        <w:spacing w:after="120"/>
        <w:ind w:left="540" w:hanging="540"/>
        <w:jc w:val="both"/>
        <w:rPr>
          <w:color w:val="000000"/>
        </w:rPr>
      </w:pPr>
      <w:r w:rsidRPr="00767533">
        <w:rPr>
          <w:b/>
          <w:color w:val="000000"/>
        </w:rPr>
        <w:t>5.</w:t>
      </w:r>
      <w:r w:rsidRPr="00767533">
        <w:rPr>
          <w:b/>
        </w:rPr>
        <w:t>9.</w:t>
      </w:r>
      <w:r>
        <w:tab/>
        <w:t xml:space="preserve">  В ходе регистрации, при работе технической комиссии, все СВС должны предоставляться в распоряжение организаторов, собранными в полетную конфигурацию. После открытия стартового окна в первый день по программе соревнований никаких изменений в конструкцию СВС вносить нельзя. </w:t>
      </w:r>
      <w:r>
        <w:rPr>
          <w:color w:val="000000"/>
        </w:rPr>
        <w:t xml:space="preserve"> Без уведомления технической комиссии допускается регулировка карбюраторов, замена пропеллеров, шлангов топливной системы, все остальные изменения осуществляются с разрешения технической комиссии. </w:t>
      </w:r>
    </w:p>
    <w:p w:rsidR="00E4238B" w:rsidRDefault="00E4238B" w:rsidP="00767533">
      <w:pPr>
        <w:pStyle w:val="ListParagraph1"/>
        <w:widowControl w:val="0"/>
        <w:spacing w:after="120"/>
        <w:ind w:left="540" w:hanging="540"/>
        <w:jc w:val="both"/>
      </w:pPr>
      <w:r w:rsidRPr="00767533">
        <w:rPr>
          <w:b/>
        </w:rPr>
        <w:t>5.10.</w:t>
      </w:r>
      <w:r>
        <w:tab/>
        <w:t xml:space="preserve"> В любое время в ходе соревнований организаторы имеют право провести проверку СВС любого участника и, при необходимости, отстранить его от полетов в целях обеспечения безопасности полетов. </w:t>
      </w:r>
    </w:p>
    <w:p w:rsidR="00E4238B" w:rsidRDefault="00E4238B" w:rsidP="00767533">
      <w:pPr>
        <w:pStyle w:val="ListParagraph1"/>
        <w:widowControl w:val="0"/>
        <w:spacing w:after="120"/>
        <w:ind w:left="540" w:hanging="540"/>
        <w:jc w:val="both"/>
        <w:rPr>
          <w:szCs w:val="28"/>
        </w:rPr>
      </w:pPr>
      <w:r w:rsidRPr="00767533">
        <w:rPr>
          <w:b/>
          <w:color w:val="000000"/>
          <w:szCs w:val="28"/>
        </w:rPr>
        <w:t xml:space="preserve">5.11. </w:t>
      </w:r>
      <w:r>
        <w:rPr>
          <w:color w:val="000000"/>
          <w:szCs w:val="28"/>
        </w:rPr>
        <w:t xml:space="preserve">Полёты, не входящие в программу соревнований, во время выполнения упражнений в зоне упражнений ЗАПРЕЩЕНЫ!!! </w:t>
      </w:r>
    </w:p>
    <w:p w:rsidR="00E4238B" w:rsidRDefault="00E4238B" w:rsidP="00767533">
      <w:pPr>
        <w:pStyle w:val="ListParagraph1"/>
        <w:widowControl w:val="0"/>
        <w:spacing w:after="120"/>
        <w:ind w:left="540" w:hanging="540"/>
        <w:jc w:val="both"/>
        <w:rPr>
          <w:color w:val="000000"/>
          <w:szCs w:val="28"/>
        </w:rPr>
      </w:pPr>
      <w:r w:rsidRPr="00767533">
        <w:rPr>
          <w:b/>
        </w:rPr>
        <w:t xml:space="preserve">5.12. </w:t>
      </w:r>
      <w:r>
        <w:t xml:space="preserve">Каждый спортсмен по окончании летной смены или вынужденной посадки во время выполнения упражнения, независимо от места  посадки, должен </w:t>
      </w:r>
      <w:r>
        <w:rPr>
          <w:color w:val="000000"/>
          <w:szCs w:val="28"/>
        </w:rPr>
        <w:t>сообщить руководителю полетов или судье на финише об этом (по телефонам, указанным организаторами соревнований).</w:t>
      </w:r>
    </w:p>
    <w:p w:rsidR="00E4238B" w:rsidRDefault="00E4238B" w:rsidP="00767533">
      <w:pPr>
        <w:pStyle w:val="ListParagraph1"/>
        <w:widowControl w:val="0"/>
        <w:spacing w:after="120"/>
        <w:ind w:left="540" w:hanging="540"/>
        <w:jc w:val="both"/>
        <w:rPr>
          <w:color w:val="000000"/>
          <w:szCs w:val="28"/>
        </w:rPr>
      </w:pPr>
    </w:p>
    <w:p w:rsidR="00E4238B" w:rsidRDefault="00E4238B" w:rsidP="00767533">
      <w:pPr>
        <w:pStyle w:val="ListParagraph1"/>
        <w:widowControl w:val="0"/>
        <w:spacing w:after="120"/>
        <w:ind w:left="540" w:hanging="540"/>
        <w:jc w:val="center"/>
        <w:rPr>
          <w:b/>
          <w:szCs w:val="28"/>
        </w:rPr>
      </w:pPr>
      <w:r>
        <w:rPr>
          <w:b/>
          <w:szCs w:val="28"/>
          <w:lang w:val="en-US"/>
        </w:rPr>
        <w:t>VI</w:t>
      </w:r>
      <w:r>
        <w:rPr>
          <w:b/>
          <w:szCs w:val="28"/>
        </w:rPr>
        <w:t>. ЗАЯВКИ НА УЧАСТИЕ</w:t>
      </w:r>
    </w:p>
    <w:p w:rsidR="00E4238B" w:rsidRDefault="00E4238B" w:rsidP="00767533">
      <w:pPr>
        <w:pStyle w:val="ListParagraphChar"/>
        <w:tabs>
          <w:tab w:val="left" w:pos="4920"/>
        </w:tabs>
        <w:spacing w:line="310" w:lineRule="exact"/>
        <w:ind w:left="540" w:hanging="540"/>
        <w:jc w:val="both"/>
        <w:rPr>
          <w:color w:val="000000"/>
          <w:sz w:val="28"/>
          <w:szCs w:val="28"/>
        </w:rPr>
      </w:pPr>
      <w:r w:rsidRPr="00767533">
        <w:rPr>
          <w:b/>
          <w:color w:val="000000"/>
          <w:sz w:val="28"/>
          <w:szCs w:val="28"/>
        </w:rPr>
        <w:t xml:space="preserve">6.1. </w:t>
      </w:r>
      <w:r>
        <w:rPr>
          <w:color w:val="000000"/>
          <w:sz w:val="28"/>
          <w:szCs w:val="28"/>
        </w:rPr>
        <w:t xml:space="preserve">Форма индивидуальной заявки в приложении №2, отправлять на адрес- </w:t>
      </w:r>
      <w:hyperlink r:id="rId8" w:history="1">
        <w:r>
          <w:rPr>
            <w:rStyle w:val="Hyperlink"/>
            <w:sz w:val="28"/>
            <w:szCs w:val="28"/>
            <w:lang w:val="en-US"/>
          </w:rPr>
          <w:t>rosich</w:t>
        </w:r>
        <w:r>
          <w:rPr>
            <w:rStyle w:val="Hyperlink"/>
            <w:sz w:val="28"/>
            <w:szCs w:val="28"/>
          </w:rPr>
          <w:t>22@</w:t>
        </w:r>
        <w:r>
          <w:rPr>
            <w:rStyle w:val="Hyperlink"/>
            <w:sz w:val="28"/>
            <w:szCs w:val="28"/>
            <w:lang w:val="en-US"/>
          </w:rPr>
          <w:t>mail</w:t>
        </w:r>
        <w:r>
          <w:rPr>
            <w:rStyle w:val="Hyperlink"/>
            <w:sz w:val="28"/>
            <w:szCs w:val="28"/>
          </w:rPr>
          <w:t>.</w:t>
        </w:r>
        <w:r>
          <w:rPr>
            <w:rStyle w:val="Hyperlink"/>
            <w:sz w:val="28"/>
            <w:szCs w:val="28"/>
            <w:lang w:val="en-US"/>
          </w:rPr>
          <w:t>ru</w:t>
        </w:r>
      </w:hyperlink>
      <w:r>
        <w:rPr>
          <w:color w:val="000000"/>
          <w:sz w:val="28"/>
          <w:szCs w:val="28"/>
        </w:rPr>
        <w:t xml:space="preserve">  </w:t>
      </w:r>
    </w:p>
    <w:p w:rsidR="00E4238B" w:rsidRDefault="00E4238B" w:rsidP="00767533">
      <w:pPr>
        <w:pStyle w:val="ListParagraphChar"/>
        <w:tabs>
          <w:tab w:val="left" w:pos="4920"/>
        </w:tabs>
        <w:spacing w:line="310" w:lineRule="exact"/>
        <w:ind w:left="540" w:hanging="540"/>
        <w:jc w:val="both"/>
        <w:rPr>
          <w:color w:val="000000"/>
          <w:sz w:val="28"/>
          <w:szCs w:val="28"/>
        </w:rPr>
      </w:pPr>
      <w:r w:rsidRPr="00767533">
        <w:rPr>
          <w:b/>
          <w:color w:val="000000"/>
          <w:sz w:val="28"/>
          <w:szCs w:val="28"/>
        </w:rPr>
        <w:t xml:space="preserve">6.2. </w:t>
      </w:r>
      <w:r>
        <w:rPr>
          <w:color w:val="000000"/>
          <w:sz w:val="28"/>
          <w:szCs w:val="28"/>
        </w:rPr>
        <w:t>Форма командной заявки в приложении № 3, представить на регистрации.</w:t>
      </w:r>
    </w:p>
    <w:p w:rsidR="00E4238B" w:rsidRDefault="00E4238B" w:rsidP="00767533">
      <w:pPr>
        <w:pStyle w:val="ListParagraphChar"/>
        <w:tabs>
          <w:tab w:val="left" w:pos="4920"/>
        </w:tabs>
        <w:spacing w:line="310" w:lineRule="exact"/>
        <w:ind w:left="540" w:hanging="540"/>
        <w:jc w:val="both"/>
        <w:rPr>
          <w:color w:val="000000"/>
          <w:sz w:val="28"/>
          <w:szCs w:val="28"/>
        </w:rPr>
      </w:pPr>
      <w:r w:rsidRPr="00767533">
        <w:rPr>
          <w:b/>
          <w:color w:val="000000"/>
          <w:sz w:val="28"/>
          <w:szCs w:val="28"/>
        </w:rPr>
        <w:t>6.3.</w:t>
      </w:r>
      <w:r>
        <w:rPr>
          <w:color w:val="000000"/>
          <w:sz w:val="28"/>
          <w:szCs w:val="28"/>
        </w:rPr>
        <w:t xml:space="preserve"> На месте проведения соревнований, перед началом, участники обязаны зарегистрироваться и лично расписаться в судейской комиссии.</w:t>
      </w:r>
    </w:p>
    <w:p w:rsidR="00E4238B" w:rsidRDefault="00E4238B" w:rsidP="00767533">
      <w:pPr>
        <w:pStyle w:val="ListParagraphChar"/>
        <w:ind w:left="540" w:hanging="540"/>
        <w:jc w:val="both"/>
        <w:rPr>
          <w:color w:val="000000"/>
          <w:sz w:val="28"/>
          <w:szCs w:val="28"/>
        </w:rPr>
      </w:pPr>
      <w:r w:rsidRPr="00767533">
        <w:rPr>
          <w:b/>
          <w:color w:val="000000"/>
          <w:sz w:val="28"/>
          <w:szCs w:val="28"/>
        </w:rPr>
        <w:t xml:space="preserve">6.4. </w:t>
      </w:r>
      <w:r>
        <w:rPr>
          <w:color w:val="000000"/>
          <w:sz w:val="28"/>
          <w:szCs w:val="28"/>
        </w:rPr>
        <w:t xml:space="preserve">Справки по тел.: +7 9609520045 Маткаримов Руслан, </w:t>
      </w:r>
    </w:p>
    <w:p w:rsidR="00E4238B" w:rsidRDefault="00E4238B" w:rsidP="00767533">
      <w:pPr>
        <w:pStyle w:val="ListParagraphChar"/>
        <w:ind w:left="540" w:hanging="540"/>
        <w:jc w:val="both"/>
        <w:rPr>
          <w:rStyle w:val="js-phone-numberhighlight-phone"/>
          <w:iCs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                                    </w:t>
      </w:r>
      <w:r>
        <w:rPr>
          <w:rStyle w:val="js-phone-numberhighlight-phone"/>
          <w:iCs/>
          <w:color w:val="000000"/>
          <w:sz w:val="28"/>
          <w:szCs w:val="28"/>
          <w:shd w:val="clear" w:color="auto" w:fill="FFFFFF"/>
        </w:rPr>
        <w:t>+7 9831783600 Куранаков Сергей</w:t>
      </w:r>
    </w:p>
    <w:p w:rsidR="00E4238B" w:rsidRDefault="00E4238B" w:rsidP="00767533">
      <w:pPr>
        <w:pStyle w:val="ListParagraphChar"/>
        <w:ind w:left="540" w:hanging="540"/>
        <w:jc w:val="center"/>
        <w:rPr>
          <w:bCs/>
          <w:iCs/>
          <w:color w:val="FF0000"/>
          <w:sz w:val="28"/>
          <w:szCs w:val="28"/>
        </w:rPr>
      </w:pPr>
    </w:p>
    <w:p w:rsidR="00E4238B" w:rsidRDefault="00E4238B" w:rsidP="00767533">
      <w:pPr>
        <w:pStyle w:val="ListParagraphChar"/>
        <w:ind w:left="540" w:hanging="540"/>
        <w:jc w:val="center"/>
        <w:rPr>
          <w:b/>
          <w:sz w:val="28"/>
          <w:szCs w:val="28"/>
        </w:rPr>
      </w:pPr>
      <w:r>
        <w:rPr>
          <w:bCs/>
          <w:iCs/>
          <w:color w:val="FF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  <w:lang w:val="en-US"/>
        </w:rPr>
        <w:t>VII</w:t>
      </w:r>
      <w:r>
        <w:rPr>
          <w:b/>
          <w:color w:val="000000"/>
          <w:sz w:val="28"/>
          <w:szCs w:val="28"/>
        </w:rPr>
        <w:t xml:space="preserve">. </w:t>
      </w:r>
      <w:r>
        <w:rPr>
          <w:b/>
          <w:sz w:val="28"/>
          <w:szCs w:val="28"/>
        </w:rPr>
        <w:t>УСЛОВИЯ ПОДВЕДЕНИЯ ИТОГОВ</w:t>
      </w:r>
    </w:p>
    <w:p w:rsidR="00E4238B" w:rsidRDefault="00E4238B" w:rsidP="00767533">
      <w:pPr>
        <w:pStyle w:val="ListParagraphChar"/>
        <w:tabs>
          <w:tab w:val="left" w:pos="180"/>
        </w:tabs>
        <w:ind w:left="540" w:hanging="540"/>
        <w:jc w:val="center"/>
        <w:rPr>
          <w:b/>
          <w:sz w:val="28"/>
          <w:szCs w:val="28"/>
        </w:rPr>
      </w:pPr>
    </w:p>
    <w:p w:rsidR="00E4238B" w:rsidRDefault="00E4238B" w:rsidP="00767533">
      <w:pPr>
        <w:pStyle w:val="ListParagraphChar"/>
        <w:tabs>
          <w:tab w:val="left" w:pos="-142"/>
          <w:tab w:val="left" w:pos="360"/>
        </w:tabs>
        <w:ind w:left="540" w:hanging="540"/>
        <w:jc w:val="both"/>
        <w:rPr>
          <w:color w:val="000000"/>
          <w:sz w:val="28"/>
          <w:szCs w:val="28"/>
        </w:rPr>
      </w:pPr>
      <w:bookmarkStart w:id="6" w:name="sub_1141"/>
      <w:bookmarkEnd w:id="6"/>
      <w:r w:rsidRPr="00767533">
        <w:rPr>
          <w:b/>
          <w:color w:val="000000"/>
          <w:sz w:val="28"/>
          <w:szCs w:val="28"/>
        </w:rPr>
        <w:t>7.1.</w:t>
      </w:r>
      <w:r>
        <w:rPr>
          <w:color w:val="000000"/>
          <w:sz w:val="28"/>
          <w:szCs w:val="28"/>
        </w:rPr>
        <w:t xml:space="preserve"> Всероссийские соревнования</w:t>
      </w:r>
      <w:r w:rsidRPr="00EE0DB3">
        <w:rPr>
          <w:color w:val="000000"/>
          <w:sz w:val="28"/>
          <w:szCs w:val="28"/>
        </w:rPr>
        <w:t xml:space="preserve"> по</w:t>
      </w:r>
      <w:r>
        <w:rPr>
          <w:color w:val="000000"/>
          <w:sz w:val="28"/>
          <w:szCs w:val="28"/>
        </w:rPr>
        <w:t xml:space="preserve"> спорту  сверхлёгкой авиации </w:t>
      </w:r>
      <w:r>
        <w:rPr>
          <w:sz w:val="28"/>
          <w:szCs w:val="28"/>
        </w:rPr>
        <w:t xml:space="preserve">в дисциплинах: мотопараплан, паралёт-1, </w:t>
      </w:r>
      <w:r w:rsidRPr="00EE0DB3">
        <w:rPr>
          <w:color w:val="000000"/>
          <w:sz w:val="28"/>
          <w:szCs w:val="28"/>
        </w:rPr>
        <w:t>паралёт</w:t>
      </w:r>
      <w:r>
        <w:rPr>
          <w:sz w:val="28"/>
          <w:szCs w:val="28"/>
        </w:rPr>
        <w:t>-2</w:t>
      </w:r>
      <w:r>
        <w:rPr>
          <w:color w:val="000000"/>
          <w:sz w:val="28"/>
          <w:szCs w:val="28"/>
        </w:rPr>
        <w:t xml:space="preserve"> </w:t>
      </w:r>
      <w:r w:rsidRPr="00EE0DB3">
        <w:rPr>
          <w:color w:val="000000"/>
          <w:sz w:val="28"/>
          <w:szCs w:val="28"/>
        </w:rPr>
        <w:t>разыгрываются</w:t>
      </w:r>
      <w:r>
        <w:rPr>
          <w:color w:val="000000"/>
          <w:sz w:val="28"/>
          <w:szCs w:val="28"/>
        </w:rPr>
        <w:t xml:space="preserve"> в личном и командном зачётах.</w:t>
      </w:r>
    </w:p>
    <w:p w:rsidR="00E4238B" w:rsidRDefault="00E4238B" w:rsidP="00767533">
      <w:pPr>
        <w:pStyle w:val="ListParagraphChar"/>
        <w:tabs>
          <w:tab w:val="left" w:pos="-142"/>
        </w:tabs>
        <w:ind w:left="540" w:hanging="540"/>
        <w:jc w:val="both"/>
        <w:rPr>
          <w:color w:val="000000"/>
          <w:sz w:val="28"/>
          <w:szCs w:val="28"/>
        </w:rPr>
      </w:pPr>
      <w:r w:rsidRPr="00767533">
        <w:rPr>
          <w:b/>
          <w:color w:val="000000"/>
          <w:sz w:val="28"/>
          <w:szCs w:val="28"/>
        </w:rPr>
        <w:t xml:space="preserve">7.2. </w:t>
      </w:r>
      <w:r>
        <w:rPr>
          <w:color w:val="000000"/>
          <w:sz w:val="28"/>
          <w:szCs w:val="28"/>
        </w:rPr>
        <w:t xml:space="preserve">Победители в личном зачёте всероссийских соревнований в дисциплинах: мотопараплан, </w:t>
      </w:r>
      <w:r>
        <w:rPr>
          <w:sz w:val="28"/>
          <w:szCs w:val="28"/>
        </w:rPr>
        <w:t>паралёт-1, паралёт-2</w:t>
      </w:r>
      <w:r>
        <w:rPr>
          <w:color w:val="000000"/>
          <w:sz w:val="28"/>
          <w:szCs w:val="28"/>
        </w:rPr>
        <w:t xml:space="preserve"> определяется по наибольшей сумме очков, набранных за время проведения соревнований.</w:t>
      </w:r>
    </w:p>
    <w:p w:rsidR="00E4238B" w:rsidRDefault="00E4238B" w:rsidP="00767533">
      <w:pPr>
        <w:pStyle w:val="ListParagraphChar"/>
        <w:tabs>
          <w:tab w:val="left" w:pos="-142"/>
        </w:tabs>
        <w:ind w:left="540" w:hanging="540"/>
        <w:jc w:val="both"/>
        <w:rPr>
          <w:color w:val="000000"/>
          <w:sz w:val="28"/>
          <w:szCs w:val="28"/>
        </w:rPr>
      </w:pPr>
      <w:r w:rsidRPr="00767533">
        <w:rPr>
          <w:b/>
          <w:color w:val="000000"/>
          <w:sz w:val="28"/>
          <w:szCs w:val="28"/>
        </w:rPr>
        <w:t xml:space="preserve">7.3. </w:t>
      </w:r>
      <w:r>
        <w:rPr>
          <w:color w:val="000000"/>
          <w:sz w:val="28"/>
          <w:szCs w:val="28"/>
        </w:rPr>
        <w:t>При равенстве очков в суммарном зачете победитель определяется по минимальной сумме занятых мест.</w:t>
      </w:r>
    </w:p>
    <w:p w:rsidR="00E4238B" w:rsidRDefault="00E4238B" w:rsidP="00767533">
      <w:pPr>
        <w:pStyle w:val="ListParagraphChar"/>
        <w:numPr>
          <w:ilvl w:val="1"/>
          <w:numId w:val="3"/>
        </w:numPr>
        <w:tabs>
          <w:tab w:val="clear" w:pos="720"/>
          <w:tab w:val="left" w:pos="-142"/>
          <w:tab w:val="num" w:pos="360"/>
        </w:tabs>
        <w:ind w:left="540" w:hanging="54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Команда субъекта Российской Федерации состоит из 8 спортсменов, зачёт по 2 лучшим пилотам данной команды в каждом разыгранном упражнение. </w:t>
      </w:r>
    </w:p>
    <w:p w:rsidR="00E4238B" w:rsidRDefault="00E4238B" w:rsidP="00767533">
      <w:pPr>
        <w:pStyle w:val="ListParagraphChar"/>
        <w:numPr>
          <w:ilvl w:val="1"/>
          <w:numId w:val="3"/>
        </w:numPr>
        <w:tabs>
          <w:tab w:val="clear" w:pos="720"/>
          <w:tab w:val="left" w:pos="-142"/>
          <w:tab w:val="num" w:pos="360"/>
        </w:tabs>
        <w:ind w:left="540" w:hanging="54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Победители в  командном зачете среди субъектов Российской Федерации   </w:t>
      </w:r>
      <w:r>
        <w:rPr>
          <w:color w:val="000000"/>
          <w:sz w:val="28"/>
          <w:szCs w:val="28"/>
        </w:rPr>
        <w:t>определяются по наибольшей сумме очков, набранных за время проведения соревнований</w:t>
      </w:r>
      <w:r>
        <w:rPr>
          <w:sz w:val="28"/>
          <w:szCs w:val="28"/>
        </w:rPr>
        <w:t xml:space="preserve"> данной командой.</w:t>
      </w:r>
    </w:p>
    <w:p w:rsidR="00E4238B" w:rsidRDefault="00E4238B" w:rsidP="00767533">
      <w:pPr>
        <w:pStyle w:val="ListParagraphChar"/>
        <w:numPr>
          <w:ilvl w:val="1"/>
          <w:numId w:val="3"/>
        </w:numPr>
        <w:tabs>
          <w:tab w:val="clear" w:pos="720"/>
          <w:tab w:val="left" w:pos="-142"/>
          <w:tab w:val="num" w:pos="360"/>
        </w:tabs>
        <w:ind w:left="540" w:hanging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Упражнения и формулы подсчёта очков  упражнений определяться до начала соревнований или будут объявлены в дополнительных условиях данных   соревнований.</w:t>
      </w:r>
    </w:p>
    <w:p w:rsidR="00E4238B" w:rsidRDefault="00E4238B" w:rsidP="00767533">
      <w:pPr>
        <w:pStyle w:val="ListParagraphChar"/>
        <w:tabs>
          <w:tab w:val="left" w:pos="-142"/>
        </w:tabs>
        <w:ind w:left="540" w:hanging="540"/>
        <w:jc w:val="both"/>
        <w:rPr>
          <w:color w:val="000000"/>
          <w:sz w:val="28"/>
          <w:szCs w:val="28"/>
        </w:rPr>
      </w:pPr>
      <w:r w:rsidRPr="00767533">
        <w:rPr>
          <w:b/>
          <w:sz w:val="28"/>
          <w:szCs w:val="28"/>
        </w:rPr>
        <w:t>7.7.</w:t>
      </w:r>
      <w:r>
        <w:rPr>
          <w:sz w:val="28"/>
          <w:szCs w:val="28"/>
        </w:rPr>
        <w:t xml:space="preserve"> При </w:t>
      </w:r>
      <w:r>
        <w:rPr>
          <w:color w:val="000000"/>
          <w:sz w:val="28"/>
          <w:szCs w:val="28"/>
        </w:rPr>
        <w:t>посадке спортсмена для оказания помощи пострадавшему пилоту, первому начисляется поощрительные очки.</w:t>
      </w:r>
    </w:p>
    <w:p w:rsidR="00E4238B" w:rsidRDefault="00E4238B" w:rsidP="00767533">
      <w:pPr>
        <w:pStyle w:val="ListParagraphChar"/>
        <w:numPr>
          <w:ilvl w:val="1"/>
          <w:numId w:val="5"/>
        </w:numPr>
        <w:tabs>
          <w:tab w:val="left" w:pos="-142"/>
          <w:tab w:val="left" w:pos="360"/>
          <w:tab w:val="num" w:pos="540"/>
        </w:tabs>
        <w:ind w:left="540" w:hanging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С</w:t>
      </w:r>
      <w:r>
        <w:rPr>
          <w:sz w:val="28"/>
          <w:szCs w:val="28"/>
        </w:rPr>
        <w:t>оревнования считаются разыгранными, если разыграно, хотя бы одно упражнение.</w:t>
      </w:r>
    </w:p>
    <w:p w:rsidR="00E4238B" w:rsidRDefault="00E4238B" w:rsidP="00767533">
      <w:pPr>
        <w:pStyle w:val="ListParagraphChar"/>
        <w:numPr>
          <w:ilvl w:val="1"/>
          <w:numId w:val="5"/>
        </w:numPr>
        <w:tabs>
          <w:tab w:val="left" w:pos="-142"/>
        </w:tabs>
        <w:ind w:left="540" w:hanging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Упражнение</w:t>
      </w:r>
      <w:r>
        <w:rPr>
          <w:sz w:val="28"/>
          <w:szCs w:val="28"/>
        </w:rPr>
        <w:t xml:space="preserve"> считаются разыгранными,  если не менее трёх спортсменов  набрали </w:t>
      </w:r>
      <w:r>
        <w:rPr>
          <w:sz w:val="28"/>
          <w:szCs w:val="28"/>
          <w:lang w:val="en-US"/>
        </w:rPr>
        <w:t>min</w:t>
      </w:r>
      <w:r>
        <w:rPr>
          <w:sz w:val="28"/>
          <w:szCs w:val="28"/>
        </w:rPr>
        <w:t xml:space="preserve">  количество очков. </w:t>
      </w:r>
    </w:p>
    <w:p w:rsidR="00E4238B" w:rsidRDefault="00E4238B" w:rsidP="00767533">
      <w:pPr>
        <w:pStyle w:val="ListParagraphChar"/>
        <w:numPr>
          <w:ilvl w:val="1"/>
          <w:numId w:val="5"/>
        </w:numPr>
        <w:tabs>
          <w:tab w:val="left" w:pos="-142"/>
          <w:tab w:val="left" w:pos="360"/>
        </w:tabs>
        <w:ind w:left="540" w:hanging="540"/>
        <w:jc w:val="both"/>
        <w:rPr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Результаты соревнований выкладываются на сайтах:</w:t>
      </w:r>
    </w:p>
    <w:p w:rsidR="00E4238B" w:rsidRDefault="00E4238B" w:rsidP="00767533">
      <w:pPr>
        <w:pStyle w:val="ListParagraphChar"/>
        <w:tabs>
          <w:tab w:val="left" w:pos="-142"/>
          <w:tab w:val="left" w:pos="360"/>
        </w:tabs>
        <w:ind w:left="540"/>
        <w:jc w:val="both"/>
        <w:rPr>
          <w:color w:val="000000"/>
          <w:sz w:val="28"/>
          <w:szCs w:val="28"/>
          <w:lang w:val="en-US"/>
        </w:rPr>
      </w:pPr>
      <w:r>
        <w:rPr>
          <w:color w:val="0000FF"/>
          <w:sz w:val="28"/>
          <w:szCs w:val="28"/>
          <w:u w:val="single"/>
          <w:lang w:val="en-US"/>
        </w:rPr>
        <w:t>altai-sla.ru</w:t>
      </w:r>
      <w:r>
        <w:rPr>
          <w:color w:val="000000"/>
          <w:sz w:val="28"/>
          <w:szCs w:val="28"/>
          <w:lang w:val="en-US"/>
        </w:rPr>
        <w:t xml:space="preserve"> , </w:t>
      </w:r>
      <w:hyperlink r:id="rId9" w:history="1">
        <w:r>
          <w:rPr>
            <w:rStyle w:val="Hyperlink"/>
            <w:sz w:val="28"/>
            <w:szCs w:val="28"/>
            <w:lang w:val="en-US"/>
          </w:rPr>
          <w:t>paragliding.su</w:t>
        </w:r>
      </w:hyperlink>
      <w:r>
        <w:rPr>
          <w:color w:val="000000"/>
          <w:sz w:val="28"/>
          <w:szCs w:val="28"/>
          <w:lang w:val="en-US"/>
        </w:rPr>
        <w:t xml:space="preserve"> , </w:t>
      </w:r>
      <w:r>
        <w:rPr>
          <w:color w:val="0000FF"/>
          <w:sz w:val="28"/>
          <w:szCs w:val="28"/>
          <w:u w:val="single"/>
          <w:lang w:val="en-US"/>
        </w:rPr>
        <w:t>ofsla.ru</w:t>
      </w:r>
      <w:r>
        <w:rPr>
          <w:color w:val="000000"/>
          <w:sz w:val="28"/>
          <w:szCs w:val="28"/>
          <w:u w:val="single"/>
          <w:lang w:val="en-US"/>
        </w:rPr>
        <w:t xml:space="preserve">  </w:t>
      </w:r>
    </w:p>
    <w:p w:rsidR="00E4238B" w:rsidRDefault="00E4238B" w:rsidP="00767533">
      <w:pPr>
        <w:pStyle w:val="ListParagraphChar"/>
        <w:tabs>
          <w:tab w:val="left" w:pos="4920"/>
        </w:tabs>
        <w:ind w:left="540" w:hanging="540"/>
        <w:jc w:val="both"/>
        <w:rPr>
          <w:sz w:val="28"/>
          <w:szCs w:val="28"/>
          <w:lang w:val="en-US"/>
        </w:rPr>
      </w:pPr>
    </w:p>
    <w:p w:rsidR="00E4238B" w:rsidRDefault="00E4238B" w:rsidP="00767533">
      <w:pPr>
        <w:pStyle w:val="ListParagraphChar"/>
        <w:tabs>
          <w:tab w:val="left" w:pos="4920"/>
        </w:tabs>
        <w:spacing w:line="300" w:lineRule="exact"/>
        <w:ind w:left="540" w:hanging="54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VIII</w:t>
      </w:r>
      <w:r>
        <w:rPr>
          <w:b/>
          <w:sz w:val="28"/>
          <w:szCs w:val="28"/>
        </w:rPr>
        <w:t>. НАГРАЖДЕНИЕ ПОБЕДИТЕЛЕЙ И ПРИЗЕРОВ</w:t>
      </w:r>
    </w:p>
    <w:p w:rsidR="00E4238B" w:rsidRDefault="00E4238B" w:rsidP="00767533">
      <w:pPr>
        <w:pStyle w:val="ListParagraphChar"/>
        <w:tabs>
          <w:tab w:val="left" w:pos="4920"/>
        </w:tabs>
        <w:spacing w:line="300" w:lineRule="exact"/>
        <w:ind w:left="540" w:hanging="540"/>
        <w:jc w:val="center"/>
        <w:rPr>
          <w:b/>
          <w:sz w:val="28"/>
          <w:szCs w:val="28"/>
        </w:rPr>
      </w:pPr>
    </w:p>
    <w:p w:rsidR="00E4238B" w:rsidRDefault="00E4238B" w:rsidP="00767533">
      <w:pPr>
        <w:pStyle w:val="ListParagraph"/>
        <w:numPr>
          <w:ilvl w:val="1"/>
          <w:numId w:val="4"/>
        </w:numPr>
        <w:spacing w:line="300" w:lineRule="exact"/>
        <w:ind w:left="540" w:hanging="540"/>
        <w:jc w:val="both"/>
        <w:rPr>
          <w:szCs w:val="28"/>
        </w:rPr>
      </w:pPr>
      <w:bookmarkStart w:id="7" w:name="sub_151"/>
      <w:bookmarkStart w:id="8" w:name="_Hlk94791264"/>
      <w:bookmarkEnd w:id="7"/>
      <w:r>
        <w:rPr>
          <w:szCs w:val="28"/>
        </w:rPr>
        <w:t>Победители и призеры в личном зачете соревнований награждаются денежными призами от организаторов, дипломами и медалями КАУ «ЦСП» Алтайского края. Победители в дисциплинах награждаются кубками.</w:t>
      </w:r>
    </w:p>
    <w:bookmarkEnd w:id="8"/>
    <w:p w:rsidR="00E4238B" w:rsidRDefault="00E4238B" w:rsidP="00767533">
      <w:pPr>
        <w:pStyle w:val="ListParagraphChar"/>
        <w:spacing w:line="300" w:lineRule="exact"/>
        <w:ind w:left="540" w:hanging="540"/>
        <w:jc w:val="both"/>
        <w:rPr>
          <w:sz w:val="28"/>
          <w:szCs w:val="28"/>
        </w:rPr>
      </w:pPr>
      <w:r w:rsidRPr="00767533">
        <w:rPr>
          <w:b/>
          <w:sz w:val="28"/>
          <w:szCs w:val="28"/>
        </w:rPr>
        <w:t xml:space="preserve">8.2. </w:t>
      </w:r>
      <w:r>
        <w:rPr>
          <w:sz w:val="28"/>
          <w:szCs w:val="28"/>
        </w:rPr>
        <w:t>Денежные призы формируются из фонда составляющего 40% от суммы всех стартовых взносов в соотношении 1 место 50%, 2 место 30%, 3 место 20%.</w:t>
      </w:r>
    </w:p>
    <w:p w:rsidR="00E4238B" w:rsidRDefault="00E4238B" w:rsidP="00767533">
      <w:pPr>
        <w:pStyle w:val="ListParagraph"/>
        <w:tabs>
          <w:tab w:val="left" w:pos="1080"/>
        </w:tabs>
        <w:spacing w:line="300" w:lineRule="exact"/>
        <w:ind w:left="540" w:hanging="540"/>
        <w:jc w:val="both"/>
        <w:rPr>
          <w:color w:val="000000"/>
          <w:szCs w:val="28"/>
        </w:rPr>
      </w:pPr>
      <w:r w:rsidRPr="00767533">
        <w:rPr>
          <w:b/>
          <w:szCs w:val="28"/>
        </w:rPr>
        <w:t xml:space="preserve">8.3. </w:t>
      </w:r>
      <w:r>
        <w:rPr>
          <w:szCs w:val="28"/>
        </w:rPr>
        <w:t>Сборные команды субъектов Российской Федерации, занявшие призовые места (1, 2, 3) по итогам командного зачета среди субъектов Российской Федерации соответствующего федерального округа, награждаются дипломами, медалями и кубками от КАУ «ЦСП» Алтайского края.</w:t>
      </w:r>
    </w:p>
    <w:p w:rsidR="00E4238B" w:rsidRDefault="00E4238B" w:rsidP="00767533">
      <w:pPr>
        <w:pStyle w:val="ListParagraphChar"/>
        <w:tabs>
          <w:tab w:val="left" w:pos="180"/>
        </w:tabs>
        <w:spacing w:line="300" w:lineRule="exact"/>
        <w:ind w:left="540" w:hanging="540"/>
        <w:jc w:val="center"/>
        <w:rPr>
          <w:b/>
          <w:sz w:val="28"/>
          <w:szCs w:val="28"/>
        </w:rPr>
      </w:pPr>
    </w:p>
    <w:p w:rsidR="00E4238B" w:rsidRDefault="00E4238B" w:rsidP="00767533">
      <w:pPr>
        <w:pStyle w:val="ListParagraphChar"/>
        <w:tabs>
          <w:tab w:val="left" w:pos="180"/>
        </w:tabs>
        <w:spacing w:line="300" w:lineRule="exact"/>
        <w:ind w:left="540" w:hanging="54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IX</w:t>
      </w:r>
      <w:r>
        <w:rPr>
          <w:b/>
          <w:sz w:val="28"/>
          <w:szCs w:val="28"/>
        </w:rPr>
        <w:t>. УСЛОВИЯ ФИНАНСИРОВАНИЯ</w:t>
      </w:r>
    </w:p>
    <w:p w:rsidR="00E4238B" w:rsidRDefault="00E4238B" w:rsidP="00767533">
      <w:pPr>
        <w:pStyle w:val="ListParagraphChar"/>
        <w:tabs>
          <w:tab w:val="left" w:pos="180"/>
        </w:tabs>
        <w:spacing w:line="300" w:lineRule="exact"/>
        <w:ind w:left="540" w:hanging="540"/>
        <w:jc w:val="center"/>
        <w:rPr>
          <w:b/>
          <w:sz w:val="28"/>
          <w:szCs w:val="28"/>
        </w:rPr>
      </w:pPr>
    </w:p>
    <w:p w:rsidR="00E4238B" w:rsidRDefault="00E4238B" w:rsidP="00767533">
      <w:pPr>
        <w:pStyle w:val="ListParagraphChar"/>
        <w:spacing w:line="300" w:lineRule="exact"/>
        <w:ind w:left="540" w:hanging="540"/>
        <w:contextualSpacing/>
        <w:jc w:val="both"/>
        <w:rPr>
          <w:sz w:val="28"/>
          <w:szCs w:val="28"/>
          <w:shd w:val="clear" w:color="auto" w:fill="FFFFFF"/>
        </w:rPr>
      </w:pPr>
      <w:r w:rsidRPr="00767533">
        <w:rPr>
          <w:b/>
          <w:sz w:val="28"/>
          <w:szCs w:val="28"/>
        </w:rPr>
        <w:t>9.1.</w:t>
      </w:r>
      <w:r>
        <w:rPr>
          <w:sz w:val="28"/>
          <w:szCs w:val="28"/>
        </w:rPr>
        <w:t xml:space="preserve"> </w:t>
      </w:r>
      <w:bookmarkStart w:id="9" w:name="_Hlk94534626"/>
      <w:r>
        <w:rPr>
          <w:sz w:val="28"/>
          <w:szCs w:val="28"/>
        </w:rPr>
        <w:t xml:space="preserve">Финансирование мероприятия осуществляется в рамках реализации </w:t>
      </w:r>
      <w:r>
        <w:rPr>
          <w:sz w:val="28"/>
          <w:szCs w:val="28"/>
          <w:shd w:val="clear" w:color="auto" w:fill="FFFFFF"/>
        </w:rPr>
        <w:t>государственной программы Алтайского края «Развитие физической культуры и спорта в Алтайском крае</w:t>
      </w:r>
      <w:r>
        <w:rPr>
          <w:sz w:val="28"/>
          <w:szCs w:val="28"/>
        </w:rPr>
        <w:t xml:space="preserve">» </w:t>
      </w:r>
      <w:r>
        <w:rPr>
          <w:sz w:val="28"/>
          <w:szCs w:val="28"/>
          <w:shd w:val="clear" w:color="auto" w:fill="FFFFFF"/>
        </w:rPr>
        <w:t>(утв. постановлением Правительства Алтайского края от 26.03.2020 № 130).</w:t>
      </w:r>
      <w:bookmarkEnd w:id="9"/>
    </w:p>
    <w:p w:rsidR="00E4238B" w:rsidRDefault="00E4238B" w:rsidP="00767533">
      <w:pPr>
        <w:pStyle w:val="ListParagraphChar"/>
        <w:spacing w:line="300" w:lineRule="exact"/>
        <w:ind w:left="540" w:hanging="540"/>
        <w:contextualSpacing/>
        <w:jc w:val="both"/>
        <w:rPr>
          <w:sz w:val="28"/>
          <w:szCs w:val="28"/>
          <w:highlight w:val="green"/>
        </w:rPr>
      </w:pPr>
      <w:r w:rsidRPr="00767533">
        <w:rPr>
          <w:b/>
          <w:sz w:val="28"/>
          <w:szCs w:val="28"/>
        </w:rPr>
        <w:t>9.2.</w:t>
      </w:r>
      <w:r>
        <w:rPr>
          <w:sz w:val="28"/>
          <w:szCs w:val="28"/>
        </w:rPr>
        <w:t xml:space="preserve"> </w:t>
      </w:r>
      <w:r w:rsidRPr="00EE0DB3">
        <w:rPr>
          <w:sz w:val="28"/>
          <w:szCs w:val="28"/>
        </w:rPr>
        <w:t>Выделение средств, связанных с компенсацией затрат на награждение победителей и призёров дипломами, медалями, кубками, производится КАУ «ЦСП Алтайского края».</w:t>
      </w:r>
    </w:p>
    <w:p w:rsidR="00E4238B" w:rsidRDefault="00E4238B" w:rsidP="00767533">
      <w:pPr>
        <w:pStyle w:val="ListParagraphChar"/>
        <w:tabs>
          <w:tab w:val="left" w:pos="540"/>
        </w:tabs>
        <w:spacing w:line="300" w:lineRule="exact"/>
        <w:ind w:left="540" w:hanging="540"/>
        <w:jc w:val="both"/>
        <w:rPr>
          <w:sz w:val="28"/>
          <w:szCs w:val="28"/>
          <w:lang w:eastAsia="ar-SA"/>
        </w:rPr>
      </w:pPr>
      <w:r w:rsidRPr="00767533">
        <w:rPr>
          <w:b/>
          <w:sz w:val="28"/>
          <w:szCs w:val="28"/>
        </w:rPr>
        <w:t>9.3.</w:t>
      </w:r>
      <w:r>
        <w:rPr>
          <w:sz w:val="28"/>
          <w:szCs w:val="28"/>
        </w:rPr>
        <w:t xml:space="preserve"> Финансирование мероприятия осуществляется в том числе</w:t>
      </w:r>
      <w:r>
        <w:rPr>
          <w:sz w:val="28"/>
          <w:szCs w:val="28"/>
          <w:lang w:eastAsia="ar-SA"/>
        </w:rPr>
        <w:t xml:space="preserve"> за счет:</w:t>
      </w:r>
    </w:p>
    <w:p w:rsidR="00E4238B" w:rsidRDefault="00E4238B" w:rsidP="00767533">
      <w:pPr>
        <w:pStyle w:val="ListParagraphChar"/>
        <w:spacing w:line="300" w:lineRule="exact"/>
        <w:ind w:left="540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- средств организаторов соревнований;</w:t>
      </w:r>
    </w:p>
    <w:p w:rsidR="00E4238B" w:rsidRDefault="00E4238B" w:rsidP="00767533">
      <w:pPr>
        <w:pStyle w:val="ListParagraphChar"/>
        <w:spacing w:line="300" w:lineRule="exact"/>
        <w:ind w:left="540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- спонсорских средств;</w:t>
      </w:r>
    </w:p>
    <w:p w:rsidR="00E4238B" w:rsidRDefault="00E4238B" w:rsidP="00767533">
      <w:pPr>
        <w:pStyle w:val="ListParagraphChar"/>
        <w:spacing w:line="300" w:lineRule="exact"/>
        <w:ind w:left="540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- стартовых организационных взносов в размере 2000 р.</w:t>
      </w:r>
    </w:p>
    <w:p w:rsidR="00E4238B" w:rsidRDefault="00E4238B" w:rsidP="00767533">
      <w:pPr>
        <w:pStyle w:val="ListParagraphChar"/>
        <w:tabs>
          <w:tab w:val="left" w:pos="-142"/>
        </w:tabs>
        <w:ind w:left="540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- для действующих спортсменов организатора соревнований - </w:t>
      </w:r>
      <w:r>
        <w:rPr>
          <w:sz w:val="28"/>
          <w:szCs w:val="28"/>
        </w:rPr>
        <w:t xml:space="preserve">Региональной общественной организации </w:t>
      </w:r>
      <w:r>
        <w:rPr>
          <w:b/>
          <w:sz w:val="28"/>
          <w:szCs w:val="28"/>
        </w:rPr>
        <w:t>«</w:t>
      </w:r>
      <w:r>
        <w:rPr>
          <w:sz w:val="28"/>
          <w:szCs w:val="28"/>
        </w:rPr>
        <w:t>Федерации Спорта сверхлегкой авиации Алтайского края «Крылья Сибири»</w:t>
      </w:r>
      <w:r>
        <w:rPr>
          <w:sz w:val="28"/>
          <w:szCs w:val="28"/>
          <w:lang w:eastAsia="ar-SA"/>
        </w:rPr>
        <w:t xml:space="preserve"> размер стартовых организационных взносов составляет 1000 р.</w:t>
      </w:r>
    </w:p>
    <w:p w:rsidR="00E4238B" w:rsidRDefault="00E4238B" w:rsidP="00767533">
      <w:pPr>
        <w:pStyle w:val="ListParagraphChar"/>
        <w:tabs>
          <w:tab w:val="left" w:pos="360"/>
        </w:tabs>
        <w:spacing w:line="300" w:lineRule="exact"/>
        <w:ind w:left="540" w:hanging="540"/>
        <w:jc w:val="both"/>
        <w:rPr>
          <w:sz w:val="28"/>
          <w:szCs w:val="28"/>
        </w:rPr>
      </w:pPr>
      <w:r w:rsidRPr="00767533">
        <w:rPr>
          <w:b/>
          <w:sz w:val="28"/>
          <w:szCs w:val="28"/>
          <w:lang w:eastAsia="ar-SA"/>
        </w:rPr>
        <w:t>9.4.</w:t>
      </w:r>
      <w:r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</w:rPr>
        <w:t>Проживание, питание участников соревнований за счёт командирующих организаций.</w:t>
      </w:r>
    </w:p>
    <w:p w:rsidR="00E4238B" w:rsidRDefault="00E4238B" w:rsidP="00767533">
      <w:pPr>
        <w:pStyle w:val="ListParagraphChar"/>
        <w:spacing w:line="300" w:lineRule="exact"/>
        <w:ind w:left="540" w:hanging="540"/>
        <w:jc w:val="both"/>
        <w:rPr>
          <w:sz w:val="28"/>
          <w:szCs w:val="28"/>
          <w:lang w:eastAsia="ar-SA"/>
        </w:rPr>
      </w:pPr>
      <w:r w:rsidRPr="00767533">
        <w:rPr>
          <w:b/>
          <w:sz w:val="28"/>
          <w:szCs w:val="28"/>
        </w:rPr>
        <w:t>9.5.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ar-SA"/>
        </w:rPr>
        <w:t>Р</w:t>
      </w:r>
      <w:r>
        <w:rPr>
          <w:sz w:val="28"/>
          <w:szCs w:val="28"/>
        </w:rPr>
        <w:t xml:space="preserve">егиональная общественная организация </w:t>
      </w:r>
      <w:r>
        <w:rPr>
          <w:b/>
          <w:sz w:val="28"/>
          <w:szCs w:val="28"/>
        </w:rPr>
        <w:t>«</w:t>
      </w:r>
      <w:r>
        <w:rPr>
          <w:sz w:val="28"/>
          <w:szCs w:val="28"/>
        </w:rPr>
        <w:t xml:space="preserve">Федерация Спорта сверхлегкой авиации Алтайского края «Крылья Сибири» и клуб «Триада» </w:t>
      </w:r>
      <w:r>
        <w:rPr>
          <w:color w:val="000000"/>
          <w:sz w:val="28"/>
          <w:szCs w:val="28"/>
        </w:rPr>
        <w:t xml:space="preserve">обеспечивает </w:t>
      </w:r>
      <w:r>
        <w:rPr>
          <w:sz w:val="28"/>
          <w:szCs w:val="28"/>
        </w:rPr>
        <w:t>стартово-посадочными атрибутами, необходимым оборудованием, радиосвязью и канцелярскими товарами.</w:t>
      </w:r>
    </w:p>
    <w:p w:rsidR="00E4238B" w:rsidRDefault="00E4238B" w:rsidP="00767533">
      <w:pPr>
        <w:pStyle w:val="ListParagraphChar"/>
        <w:tabs>
          <w:tab w:val="left" w:pos="180"/>
          <w:tab w:val="left" w:pos="360"/>
        </w:tabs>
        <w:spacing w:line="300" w:lineRule="exact"/>
        <w:ind w:left="540" w:hanging="540"/>
        <w:jc w:val="center"/>
        <w:rPr>
          <w:b/>
          <w:sz w:val="28"/>
          <w:szCs w:val="28"/>
        </w:rPr>
      </w:pPr>
    </w:p>
    <w:p w:rsidR="00E4238B" w:rsidRDefault="00E4238B" w:rsidP="00767533">
      <w:pPr>
        <w:pStyle w:val="ListParagraphChar"/>
        <w:tabs>
          <w:tab w:val="left" w:pos="180"/>
          <w:tab w:val="left" w:pos="360"/>
        </w:tabs>
        <w:spacing w:line="300" w:lineRule="exact"/>
        <w:ind w:left="540" w:hanging="54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X</w:t>
      </w:r>
      <w:r>
        <w:rPr>
          <w:b/>
          <w:sz w:val="28"/>
          <w:szCs w:val="28"/>
        </w:rPr>
        <w:t>. УСЛОВИЯ РАЗМЕЩЕНИЯ УЧАСТНИКОВ</w:t>
      </w:r>
    </w:p>
    <w:p w:rsidR="00E4238B" w:rsidRDefault="00E4238B" w:rsidP="00767533">
      <w:pPr>
        <w:pStyle w:val="ListParagraphChar"/>
        <w:tabs>
          <w:tab w:val="left" w:pos="-142"/>
          <w:tab w:val="left" w:pos="180"/>
          <w:tab w:val="left" w:pos="426"/>
        </w:tabs>
        <w:ind w:left="540" w:hanging="540"/>
        <w:jc w:val="both"/>
        <w:rPr>
          <w:color w:val="000000"/>
          <w:sz w:val="28"/>
          <w:szCs w:val="28"/>
        </w:rPr>
      </w:pPr>
    </w:p>
    <w:p w:rsidR="00E4238B" w:rsidRDefault="00E4238B" w:rsidP="00767533">
      <w:pPr>
        <w:pStyle w:val="ListParagraphChar"/>
        <w:tabs>
          <w:tab w:val="left" w:pos="540"/>
        </w:tabs>
        <w:ind w:left="540" w:hanging="540"/>
        <w:jc w:val="both"/>
        <w:rPr>
          <w:bCs/>
          <w:sz w:val="28"/>
          <w:szCs w:val="28"/>
        </w:rPr>
      </w:pPr>
      <w:r w:rsidRPr="00767533">
        <w:rPr>
          <w:b/>
          <w:color w:val="000000"/>
          <w:sz w:val="28"/>
          <w:szCs w:val="28"/>
        </w:rPr>
        <w:t>10.1.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</w:t>
      </w:r>
      <w:r>
        <w:rPr>
          <w:bCs/>
          <w:sz w:val="28"/>
          <w:szCs w:val="28"/>
        </w:rPr>
        <w:t>частники и гости соревнований прибывают на соревнования  со своим бивачным снаряжением.</w:t>
      </w:r>
    </w:p>
    <w:p w:rsidR="00E4238B" w:rsidRDefault="00E4238B" w:rsidP="00767533">
      <w:pPr>
        <w:pStyle w:val="ListParagraphChar"/>
        <w:tabs>
          <w:tab w:val="num" w:pos="360"/>
          <w:tab w:val="left" w:pos="426"/>
        </w:tabs>
        <w:ind w:left="540" w:hanging="540"/>
        <w:jc w:val="both"/>
        <w:rPr>
          <w:color w:val="000000"/>
          <w:sz w:val="28"/>
          <w:szCs w:val="28"/>
        </w:rPr>
      </w:pPr>
      <w:r w:rsidRPr="00767533">
        <w:rPr>
          <w:b/>
          <w:color w:val="000000"/>
          <w:sz w:val="28"/>
          <w:szCs w:val="28"/>
        </w:rPr>
        <w:t>10.2.</w:t>
      </w:r>
      <w:r>
        <w:rPr>
          <w:color w:val="000000"/>
          <w:sz w:val="28"/>
          <w:szCs w:val="28"/>
        </w:rPr>
        <w:t xml:space="preserve"> Размещение спортсменов и гостей соревнований будет производиться на Берегу протоки талая  (в 3км. От пос. затон) в палаточном  лагере на поляне, в живописном месте, в зоне отдыха, на берегу протоки Талая с видом на стартово-посадочную площадку. </w:t>
      </w:r>
    </w:p>
    <w:p w:rsidR="00E4238B" w:rsidRDefault="00E4238B" w:rsidP="00767533">
      <w:pPr>
        <w:pStyle w:val="ListParagraphChar"/>
        <w:tabs>
          <w:tab w:val="num" w:pos="360"/>
          <w:tab w:val="left" w:pos="540"/>
        </w:tabs>
        <w:ind w:left="540" w:hanging="540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color w:val="000000"/>
          <w:sz w:val="28"/>
          <w:szCs w:val="28"/>
        </w:rPr>
        <w:t>Координаты площадки 53.286144, 83.847235</w:t>
      </w:r>
    </w:p>
    <w:p w:rsidR="00E4238B" w:rsidRDefault="00E4238B" w:rsidP="00767533">
      <w:pPr>
        <w:pStyle w:val="ListParagraphChar"/>
        <w:tabs>
          <w:tab w:val="left" w:pos="284"/>
          <w:tab w:val="num" w:pos="360"/>
        </w:tabs>
        <w:ind w:left="540" w:hanging="540"/>
        <w:rPr>
          <w:color w:val="000000"/>
          <w:sz w:val="28"/>
          <w:szCs w:val="28"/>
        </w:rPr>
      </w:pPr>
      <w:r w:rsidRPr="00767533">
        <w:rPr>
          <w:b/>
          <w:color w:val="000000"/>
          <w:sz w:val="28"/>
          <w:szCs w:val="28"/>
        </w:rPr>
        <w:t>10.3.</w:t>
      </w:r>
      <w:r>
        <w:rPr>
          <w:color w:val="000000"/>
          <w:sz w:val="28"/>
          <w:szCs w:val="28"/>
        </w:rPr>
        <w:t xml:space="preserve"> По вопросам размещения и быта к </w:t>
      </w:r>
      <w:r>
        <w:rPr>
          <w:bCs/>
          <w:color w:val="000000"/>
          <w:sz w:val="28"/>
          <w:szCs w:val="28"/>
        </w:rPr>
        <w:t xml:space="preserve">начальнику соревнований – Куранакову Сергею, тел. </w:t>
      </w:r>
      <w:r>
        <w:rPr>
          <w:color w:val="000000"/>
          <w:sz w:val="28"/>
          <w:szCs w:val="28"/>
        </w:rPr>
        <w:t>89831783600</w:t>
      </w:r>
      <w:r>
        <w:rPr>
          <w:bCs/>
          <w:color w:val="000000"/>
          <w:sz w:val="28"/>
          <w:szCs w:val="28"/>
        </w:rPr>
        <w:t xml:space="preserve">. </w:t>
      </w:r>
    </w:p>
    <w:p w:rsidR="00E4238B" w:rsidRDefault="00E4238B" w:rsidP="00767533">
      <w:pPr>
        <w:pStyle w:val="ListParagraphChar"/>
        <w:tabs>
          <w:tab w:val="left" w:pos="-142"/>
          <w:tab w:val="left" w:pos="180"/>
          <w:tab w:val="left" w:pos="426"/>
        </w:tabs>
        <w:ind w:left="540" w:hanging="540"/>
        <w:jc w:val="both"/>
        <w:rPr>
          <w:b/>
          <w:bCs/>
          <w:iCs/>
          <w:sz w:val="28"/>
          <w:szCs w:val="28"/>
          <w:u w:val="single"/>
        </w:rPr>
      </w:pPr>
    </w:p>
    <w:p w:rsidR="00E4238B" w:rsidRDefault="00E4238B" w:rsidP="00767533">
      <w:pPr>
        <w:pStyle w:val="ListParagraphChar"/>
        <w:tabs>
          <w:tab w:val="left" w:pos="-142"/>
          <w:tab w:val="left" w:pos="180"/>
          <w:tab w:val="left" w:pos="426"/>
        </w:tabs>
        <w:ind w:left="540" w:hanging="540"/>
        <w:jc w:val="both"/>
        <w:rPr>
          <w:sz w:val="28"/>
          <w:szCs w:val="28"/>
          <w:lang w:eastAsia="ar-SA"/>
        </w:rPr>
      </w:pPr>
      <w:r>
        <w:rPr>
          <w:b/>
          <w:bCs/>
          <w:iCs/>
          <w:sz w:val="28"/>
          <w:szCs w:val="28"/>
          <w:u w:val="single"/>
        </w:rPr>
        <w:t xml:space="preserve">В случае наступления форс-мажорных обстоятельств, организаторы соревнований оставляют за собой право изменения условий проведения соревнований. </w:t>
      </w:r>
    </w:p>
    <w:p w:rsidR="00E4238B" w:rsidRDefault="00E4238B" w:rsidP="00767533">
      <w:pPr>
        <w:pStyle w:val="ListParagraphChar"/>
        <w:tabs>
          <w:tab w:val="left" w:pos="-142"/>
          <w:tab w:val="left" w:pos="0"/>
        </w:tabs>
        <w:ind w:left="540" w:hanging="540"/>
        <w:jc w:val="both"/>
        <w:rPr>
          <w:sz w:val="28"/>
          <w:szCs w:val="28"/>
          <w:lang w:eastAsia="ar-SA"/>
        </w:rPr>
      </w:pPr>
    </w:p>
    <w:p w:rsidR="00E4238B" w:rsidRDefault="00E4238B" w:rsidP="00767533">
      <w:pPr>
        <w:pStyle w:val="ListParagraphChar"/>
        <w:tabs>
          <w:tab w:val="left" w:pos="-142"/>
          <w:tab w:val="left" w:pos="0"/>
        </w:tabs>
        <w:ind w:left="540" w:hanging="540"/>
        <w:jc w:val="both"/>
        <w:rPr>
          <w:sz w:val="28"/>
          <w:szCs w:val="28"/>
          <w:lang w:eastAsia="ar-SA"/>
        </w:rPr>
      </w:pPr>
    </w:p>
    <w:p w:rsidR="00E4238B" w:rsidRDefault="00E4238B" w:rsidP="00767533">
      <w:pPr>
        <w:pStyle w:val="ListParagraphChar"/>
        <w:tabs>
          <w:tab w:val="num" w:pos="360"/>
          <w:tab w:val="left" w:pos="540"/>
          <w:tab w:val="left" w:pos="567"/>
        </w:tabs>
        <w:ind w:left="540" w:hanging="540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</w:p>
    <w:p w:rsidR="00E4238B" w:rsidRDefault="00E4238B" w:rsidP="00767533">
      <w:pPr>
        <w:pStyle w:val="ListParagraphChar"/>
        <w:ind w:left="540" w:hanging="540"/>
        <w:rPr>
          <w:sz w:val="28"/>
          <w:szCs w:val="28"/>
          <w:lang w:eastAsia="ar-SA"/>
        </w:rPr>
        <w:sectPr w:rsidR="00E4238B">
          <w:headerReference w:type="default" r:id="rId10"/>
          <w:pgSz w:w="11906" w:h="16800"/>
          <w:pgMar w:top="1134" w:right="1134" w:bottom="1134" w:left="1134" w:header="720" w:footer="720" w:gutter="0"/>
          <w:cols w:space="720"/>
          <w:docGrid w:linePitch="360"/>
        </w:sectPr>
      </w:pPr>
      <w:r>
        <w:rPr>
          <w:sz w:val="28"/>
          <w:szCs w:val="28"/>
        </w:rPr>
        <w:t>Регламент составил: Маткаримов Руслан Хайитмаматович     Тел. 8609520045</w:t>
      </w:r>
    </w:p>
    <w:p w:rsidR="00E4238B" w:rsidRDefault="00E4238B" w:rsidP="004068AD">
      <w:pPr>
        <w:pStyle w:val="ConsPlusNormal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№1</w:t>
      </w:r>
    </w:p>
    <w:p w:rsidR="00E4238B" w:rsidRPr="004E5E48" w:rsidRDefault="00E4238B" w:rsidP="004068AD">
      <w:pPr>
        <w:pStyle w:val="ConsPlusNormal"/>
        <w:jc w:val="center"/>
        <w:rPr>
          <w:rFonts w:ascii="Times New Roman" w:hAnsi="Times New Roman"/>
          <w:sz w:val="28"/>
        </w:rPr>
      </w:pPr>
      <w:r w:rsidRPr="004E5E48">
        <w:rPr>
          <w:rFonts w:ascii="Times New Roman" w:hAnsi="Times New Roman"/>
          <w:sz w:val="28"/>
        </w:rPr>
        <w:t>Общие сведения о спортивном соревновании</w:t>
      </w:r>
    </w:p>
    <w:p w:rsidR="00E4238B" w:rsidRDefault="00E4238B" w:rsidP="004068AD">
      <w:pPr>
        <w:pStyle w:val="ConsPlusNormal"/>
        <w:rPr>
          <w:rFonts w:ascii="Times New Roman" w:hAnsi="Times New Roman"/>
        </w:rPr>
      </w:pPr>
    </w:p>
    <w:tbl>
      <w:tblPr>
        <w:tblW w:w="15026" w:type="dxa"/>
        <w:tblInd w:w="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top w:w="75" w:type="dxa"/>
          <w:left w:w="30" w:type="dxa"/>
          <w:bottom w:w="75" w:type="dxa"/>
          <w:right w:w="40" w:type="dxa"/>
        </w:tblCellMar>
        <w:tblLook w:val="00A0"/>
      </w:tblPr>
      <w:tblGrid>
        <w:gridCol w:w="406"/>
        <w:gridCol w:w="2065"/>
        <w:gridCol w:w="1108"/>
        <w:gridCol w:w="1356"/>
        <w:gridCol w:w="751"/>
        <w:gridCol w:w="816"/>
        <w:gridCol w:w="677"/>
        <w:gridCol w:w="679"/>
        <w:gridCol w:w="811"/>
        <w:gridCol w:w="1199"/>
        <w:gridCol w:w="1150"/>
        <w:gridCol w:w="1572"/>
        <w:gridCol w:w="1491"/>
        <w:gridCol w:w="945"/>
      </w:tblGrid>
      <w:tr w:rsidR="00E4238B" w:rsidTr="006F40B4">
        <w:trPr>
          <w:cantSplit/>
          <w:trHeight w:val="142"/>
        </w:trPr>
        <w:tc>
          <w:tcPr>
            <w:tcW w:w="415" w:type="dxa"/>
            <w:vMerge w:val="restart"/>
            <w:vAlign w:val="center"/>
          </w:tcPr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2444" w:type="dxa"/>
            <w:vMerge w:val="restart"/>
            <w:vAlign w:val="center"/>
          </w:tcPr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Место проведения спортивных соревнований, наименование </w:t>
            </w:r>
          </w:p>
        </w:tc>
        <w:tc>
          <w:tcPr>
            <w:tcW w:w="1120" w:type="dxa"/>
            <w:vMerge w:val="restart"/>
            <w:vAlign w:val="center"/>
          </w:tcPr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Характер подведе-ния</w:t>
            </w:r>
          </w:p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2"/>
                <w:szCs w:val="22"/>
                <w:vertAlign w:val="superscript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итогов спортив-ного соревнова-ния</w:t>
            </w:r>
          </w:p>
        </w:tc>
        <w:tc>
          <w:tcPr>
            <w:tcW w:w="1356" w:type="dxa"/>
            <w:vMerge w:val="restart"/>
            <w:vAlign w:val="center"/>
          </w:tcPr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Планируемое количество участников спортивного соревнования</w:t>
            </w:r>
          </w:p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(чел.)</w:t>
            </w:r>
          </w:p>
        </w:tc>
        <w:tc>
          <w:tcPr>
            <w:tcW w:w="3065" w:type="dxa"/>
            <w:gridSpan w:val="4"/>
            <w:vAlign w:val="center"/>
          </w:tcPr>
          <w:p w:rsidR="00E4238B" w:rsidRPr="00A0726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Состав спортивной сборной команды субъекта РФ</w:t>
            </w:r>
          </w:p>
        </w:tc>
        <w:tc>
          <w:tcPr>
            <w:tcW w:w="842" w:type="dxa"/>
            <w:vMerge w:val="restart"/>
            <w:vAlign w:val="center"/>
          </w:tcPr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Квали-фика-ция</w:t>
            </w:r>
          </w:p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спорт-сменов</w:t>
            </w:r>
          </w:p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(спор-</w:t>
            </w:r>
          </w:p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тивный</w:t>
            </w:r>
          </w:p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разряд)</w:t>
            </w:r>
          </w:p>
        </w:tc>
        <w:tc>
          <w:tcPr>
            <w:tcW w:w="1199" w:type="dxa"/>
            <w:vMerge w:val="restart"/>
            <w:vAlign w:val="center"/>
          </w:tcPr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Группы участников спортивных</w:t>
            </w:r>
          </w:p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соревнова-ний по полу и возрасту в соответ-ствии с ЕВСК</w:t>
            </w:r>
          </w:p>
        </w:tc>
        <w:tc>
          <w:tcPr>
            <w:tcW w:w="4585" w:type="dxa"/>
            <w:gridSpan w:val="4"/>
            <w:vAlign w:val="center"/>
          </w:tcPr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Программа спортивного соревнования</w:t>
            </w:r>
          </w:p>
        </w:tc>
      </w:tr>
      <w:tr w:rsidR="00E4238B" w:rsidTr="006F40B4">
        <w:trPr>
          <w:cantSplit/>
        </w:trPr>
        <w:tc>
          <w:tcPr>
            <w:tcW w:w="415" w:type="dxa"/>
            <w:vMerge/>
            <w:vAlign w:val="center"/>
          </w:tcPr>
          <w:p w:rsidR="00E4238B" w:rsidRDefault="00E4238B" w:rsidP="006F40B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dxa"/>
            <w:vMerge/>
            <w:vAlign w:val="center"/>
          </w:tcPr>
          <w:p w:rsidR="00E4238B" w:rsidRDefault="00E4238B" w:rsidP="006F40B4">
            <w:pPr>
              <w:pStyle w:val="ConsPlusNorma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</w:tcPr>
          <w:p w:rsidR="00E4238B" w:rsidRDefault="00E4238B" w:rsidP="006F40B4">
            <w:pPr>
              <w:pStyle w:val="ConsPlusNorma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56" w:type="dxa"/>
            <w:vMerge/>
            <w:vAlign w:val="center"/>
          </w:tcPr>
          <w:p w:rsidR="00E4238B" w:rsidRDefault="00E4238B" w:rsidP="006F40B4">
            <w:pPr>
              <w:pStyle w:val="ConsPlusNorma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62" w:type="dxa"/>
            <w:vMerge w:val="restart"/>
            <w:vAlign w:val="center"/>
          </w:tcPr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Всего</w:t>
            </w:r>
          </w:p>
        </w:tc>
        <w:tc>
          <w:tcPr>
            <w:tcW w:w="2203" w:type="dxa"/>
            <w:gridSpan w:val="3"/>
            <w:vAlign w:val="center"/>
          </w:tcPr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том числе</w:t>
            </w:r>
          </w:p>
        </w:tc>
        <w:tc>
          <w:tcPr>
            <w:tcW w:w="842" w:type="dxa"/>
            <w:vMerge/>
            <w:vAlign w:val="center"/>
          </w:tcPr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99" w:type="dxa"/>
            <w:vMerge/>
            <w:vAlign w:val="center"/>
          </w:tcPr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Сроки</w:t>
            </w:r>
          </w:p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прове-</w:t>
            </w:r>
          </w:p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дения,</w:t>
            </w:r>
          </w:p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том</w:t>
            </w:r>
          </w:p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числе</w:t>
            </w:r>
          </w:p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дата</w:t>
            </w:r>
          </w:p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приез-да</w:t>
            </w:r>
          </w:p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 дата</w:t>
            </w:r>
          </w:p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отъез-да</w:t>
            </w:r>
          </w:p>
        </w:tc>
        <w:tc>
          <w:tcPr>
            <w:tcW w:w="1244" w:type="dxa"/>
            <w:vMerge w:val="restart"/>
            <w:vAlign w:val="center"/>
          </w:tcPr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Наиме-</w:t>
            </w:r>
          </w:p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нова-ние</w:t>
            </w:r>
          </w:p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спор-</w:t>
            </w:r>
          </w:p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тивной</w:t>
            </w:r>
          </w:p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дисциплины</w:t>
            </w:r>
          </w:p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(в соот-</w:t>
            </w:r>
          </w:p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ветствии</w:t>
            </w:r>
          </w:p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ВРВС)</w:t>
            </w:r>
          </w:p>
        </w:tc>
        <w:tc>
          <w:tcPr>
            <w:tcW w:w="1391" w:type="dxa"/>
            <w:vMerge w:val="restart"/>
            <w:vAlign w:val="center"/>
          </w:tcPr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Номер-код спортивой дисциплины</w:t>
            </w:r>
          </w:p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(в соответ-ствии</w:t>
            </w:r>
          </w:p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ВРВС)</w:t>
            </w:r>
          </w:p>
        </w:tc>
        <w:tc>
          <w:tcPr>
            <w:tcW w:w="966" w:type="dxa"/>
            <w:vMerge w:val="restart"/>
            <w:vAlign w:val="center"/>
          </w:tcPr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Коли-</w:t>
            </w:r>
          </w:p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чество</w:t>
            </w:r>
          </w:p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видов</w:t>
            </w:r>
          </w:p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програм-мы/</w:t>
            </w:r>
          </w:p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медалей/</w:t>
            </w:r>
          </w:p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кубков</w:t>
            </w:r>
          </w:p>
        </w:tc>
      </w:tr>
      <w:tr w:rsidR="00E4238B" w:rsidTr="006F40B4">
        <w:trPr>
          <w:cantSplit/>
        </w:trPr>
        <w:tc>
          <w:tcPr>
            <w:tcW w:w="415" w:type="dxa"/>
            <w:vMerge/>
            <w:vAlign w:val="center"/>
          </w:tcPr>
          <w:p w:rsidR="00E4238B" w:rsidRDefault="00E4238B" w:rsidP="006F40B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dxa"/>
            <w:vMerge/>
            <w:vAlign w:val="center"/>
          </w:tcPr>
          <w:p w:rsidR="00E4238B" w:rsidRDefault="00E4238B" w:rsidP="006F40B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0" w:type="dxa"/>
            <w:vMerge/>
            <w:vAlign w:val="center"/>
          </w:tcPr>
          <w:p w:rsidR="00E4238B" w:rsidRDefault="00E4238B" w:rsidP="006F40B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56" w:type="dxa"/>
            <w:vMerge/>
            <w:vAlign w:val="center"/>
          </w:tcPr>
          <w:p w:rsidR="00E4238B" w:rsidRDefault="00E4238B" w:rsidP="006F40B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vMerge/>
            <w:vAlign w:val="center"/>
          </w:tcPr>
          <w:p w:rsidR="00E4238B" w:rsidRDefault="00E4238B" w:rsidP="006F40B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2" w:type="dxa"/>
            <w:vAlign w:val="center"/>
          </w:tcPr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Спорт-сменов муж-чин</w:t>
            </w:r>
          </w:p>
        </w:tc>
        <w:tc>
          <w:tcPr>
            <w:tcW w:w="692" w:type="dxa"/>
            <w:vAlign w:val="center"/>
          </w:tcPr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Тре-неров</w:t>
            </w:r>
          </w:p>
        </w:tc>
        <w:tc>
          <w:tcPr>
            <w:tcW w:w="679" w:type="dxa"/>
            <w:vAlign w:val="center"/>
          </w:tcPr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Спор-тив-ных</w:t>
            </w:r>
          </w:p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судей</w:t>
            </w:r>
          </w:p>
        </w:tc>
        <w:tc>
          <w:tcPr>
            <w:tcW w:w="842" w:type="dxa"/>
            <w:vMerge/>
            <w:vAlign w:val="center"/>
          </w:tcPr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9" w:type="dxa"/>
            <w:vMerge/>
            <w:vAlign w:val="center"/>
          </w:tcPr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  <w:vMerge/>
            <w:vAlign w:val="center"/>
          </w:tcPr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4" w:type="dxa"/>
            <w:vMerge/>
            <w:vAlign w:val="center"/>
          </w:tcPr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1" w:type="dxa"/>
            <w:vMerge/>
            <w:vAlign w:val="center"/>
          </w:tcPr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6" w:type="dxa"/>
            <w:vMerge/>
            <w:vAlign w:val="center"/>
          </w:tcPr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238B" w:rsidTr="006F40B4">
        <w:trPr>
          <w:trHeight w:val="142"/>
        </w:trPr>
        <w:tc>
          <w:tcPr>
            <w:tcW w:w="415" w:type="dxa"/>
            <w:vAlign w:val="center"/>
          </w:tcPr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44" w:type="dxa"/>
            <w:vAlign w:val="center"/>
          </w:tcPr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20" w:type="dxa"/>
            <w:vAlign w:val="center"/>
          </w:tcPr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56" w:type="dxa"/>
            <w:vAlign w:val="center"/>
          </w:tcPr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62" w:type="dxa"/>
            <w:vAlign w:val="center"/>
          </w:tcPr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2" w:type="dxa"/>
            <w:vAlign w:val="center"/>
          </w:tcPr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92" w:type="dxa"/>
            <w:vAlign w:val="center"/>
          </w:tcPr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79" w:type="dxa"/>
            <w:vAlign w:val="center"/>
          </w:tcPr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42" w:type="dxa"/>
            <w:vAlign w:val="center"/>
          </w:tcPr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99" w:type="dxa"/>
            <w:vAlign w:val="center"/>
          </w:tcPr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84" w:type="dxa"/>
            <w:vAlign w:val="center"/>
          </w:tcPr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244" w:type="dxa"/>
            <w:vAlign w:val="center"/>
          </w:tcPr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391" w:type="dxa"/>
            <w:vAlign w:val="center"/>
          </w:tcPr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66" w:type="dxa"/>
            <w:vAlign w:val="center"/>
          </w:tcPr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E4238B" w:rsidTr="006F40B4">
        <w:trPr>
          <w:cantSplit/>
          <w:trHeight w:val="1221"/>
        </w:trPr>
        <w:tc>
          <w:tcPr>
            <w:tcW w:w="415" w:type="dxa"/>
            <w:vMerge w:val="restart"/>
            <w:vAlign w:val="center"/>
          </w:tcPr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dxa"/>
            <w:vMerge w:val="restart"/>
          </w:tcPr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Алтайский край, </w:t>
            </w:r>
          </w:p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Г.Барнаул, </w:t>
            </w:r>
          </w:p>
          <w:p w:rsidR="00E4238B" w:rsidRDefault="00E4238B" w:rsidP="006F40B4">
            <w:pPr>
              <w:pStyle w:val="ConsPlusNonforma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Парабром «Талая»,</w:t>
            </w:r>
          </w:p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«Всероссийские спортивные соревнования по спорту сверхлёгкой авиации в дисциплинах – </w:t>
            </w:r>
            <w:r w:rsidRPr="007F21F1">
              <w:rPr>
                <w:rFonts w:ascii="Times New Roman" w:hAnsi="Times New Roman"/>
                <w:sz w:val="24"/>
                <w:szCs w:val="24"/>
              </w:rPr>
              <w:t>мотопараплан, паралёт 1 и 2</w:t>
            </w:r>
          </w:p>
        </w:tc>
        <w:tc>
          <w:tcPr>
            <w:tcW w:w="1120" w:type="dxa"/>
            <w:vMerge w:val="restart"/>
          </w:tcPr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Л</w:t>
            </w:r>
          </w:p>
          <w:p w:rsidR="00E4238B" w:rsidRPr="00924312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КЗ</w:t>
            </w:r>
          </w:p>
        </w:tc>
        <w:tc>
          <w:tcPr>
            <w:tcW w:w="1356" w:type="dxa"/>
            <w:vMerge w:val="restart"/>
          </w:tcPr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</w:t>
            </w:r>
          </w:p>
        </w:tc>
        <w:tc>
          <w:tcPr>
            <w:tcW w:w="862" w:type="dxa"/>
            <w:vMerge w:val="restart"/>
          </w:tcPr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832" w:type="dxa"/>
            <w:vMerge w:val="restart"/>
          </w:tcPr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  <w:p w:rsidR="00E4238B" w:rsidRPr="007F21F1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муж-чины, жен-щины</w:t>
            </w:r>
          </w:p>
        </w:tc>
        <w:tc>
          <w:tcPr>
            <w:tcW w:w="692" w:type="dxa"/>
            <w:vMerge w:val="restart"/>
          </w:tcPr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9" w:type="dxa"/>
            <w:vMerge w:val="restart"/>
          </w:tcPr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2" w:type="dxa"/>
            <w:vMerge w:val="restart"/>
          </w:tcPr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99" w:type="dxa"/>
            <w:vMerge w:val="restart"/>
          </w:tcPr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 лет и старше</w:t>
            </w:r>
          </w:p>
        </w:tc>
        <w:tc>
          <w:tcPr>
            <w:tcW w:w="984" w:type="dxa"/>
            <w:vAlign w:val="center"/>
          </w:tcPr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</w:t>
            </w:r>
          </w:p>
          <w:p w:rsidR="00E4238B" w:rsidRDefault="00E4238B" w:rsidP="006F40B4">
            <w:pPr>
              <w:pStyle w:val="ConsPlusNonformat"/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приезда 09.09.2022</w:t>
            </w:r>
          </w:p>
        </w:tc>
        <w:tc>
          <w:tcPr>
            <w:tcW w:w="1244" w:type="dxa"/>
            <w:vAlign w:val="center"/>
          </w:tcPr>
          <w:p w:rsidR="00E4238B" w:rsidRPr="007F21F1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1F1">
              <w:rPr>
                <w:rFonts w:ascii="Times New Roman" w:hAnsi="Times New Roman"/>
                <w:sz w:val="24"/>
                <w:szCs w:val="24"/>
              </w:rPr>
              <w:t>мотопараплан, паралёт 1 и 2</w:t>
            </w:r>
          </w:p>
        </w:tc>
        <w:tc>
          <w:tcPr>
            <w:tcW w:w="1391" w:type="dxa"/>
            <w:vAlign w:val="center"/>
          </w:tcPr>
          <w:p w:rsidR="00E4238B" w:rsidRPr="007F21F1" w:rsidRDefault="00E4238B" w:rsidP="006F40B4">
            <w:pPr>
              <w:jc w:val="center"/>
              <w:rPr>
                <w:bCs/>
                <w:sz w:val="24"/>
                <w:szCs w:val="24"/>
              </w:rPr>
            </w:pPr>
            <w:r w:rsidRPr="007F21F1">
              <w:rPr>
                <w:bCs/>
                <w:sz w:val="24"/>
                <w:szCs w:val="24"/>
              </w:rPr>
              <w:t>1580191811Я, 1580201811Я, 1580211811Я</w:t>
            </w:r>
          </w:p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</w:rPr>
            </w:pPr>
          </w:p>
        </w:tc>
        <w:tc>
          <w:tcPr>
            <w:tcW w:w="966" w:type="dxa"/>
            <w:vAlign w:val="center"/>
          </w:tcPr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3/21/6</w:t>
            </w:r>
          </w:p>
        </w:tc>
      </w:tr>
      <w:tr w:rsidR="00E4238B" w:rsidTr="006F40B4">
        <w:trPr>
          <w:cantSplit/>
          <w:trHeight w:val="1802"/>
        </w:trPr>
        <w:tc>
          <w:tcPr>
            <w:tcW w:w="415" w:type="dxa"/>
            <w:vMerge/>
            <w:vAlign w:val="center"/>
          </w:tcPr>
          <w:p w:rsidR="00E4238B" w:rsidRDefault="00E4238B" w:rsidP="006F40B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dxa"/>
            <w:vMerge/>
            <w:vAlign w:val="center"/>
          </w:tcPr>
          <w:p w:rsidR="00E4238B" w:rsidRDefault="00E4238B" w:rsidP="006F40B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0" w:type="dxa"/>
            <w:vMerge/>
            <w:vAlign w:val="center"/>
          </w:tcPr>
          <w:p w:rsidR="00E4238B" w:rsidRDefault="00E4238B" w:rsidP="006F40B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56" w:type="dxa"/>
            <w:vMerge/>
            <w:vAlign w:val="center"/>
          </w:tcPr>
          <w:p w:rsidR="00E4238B" w:rsidRDefault="00E4238B" w:rsidP="006F40B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vMerge/>
            <w:vAlign w:val="center"/>
          </w:tcPr>
          <w:p w:rsidR="00E4238B" w:rsidRDefault="00E4238B" w:rsidP="006F40B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2" w:type="dxa"/>
            <w:vMerge/>
            <w:vAlign w:val="center"/>
          </w:tcPr>
          <w:p w:rsidR="00E4238B" w:rsidRDefault="00E4238B" w:rsidP="006F40B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2" w:type="dxa"/>
            <w:vMerge/>
            <w:vAlign w:val="center"/>
          </w:tcPr>
          <w:p w:rsidR="00E4238B" w:rsidRDefault="00E4238B" w:rsidP="006F40B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vMerge/>
            <w:vAlign w:val="center"/>
          </w:tcPr>
          <w:p w:rsidR="00E4238B" w:rsidRDefault="00E4238B" w:rsidP="006F40B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2" w:type="dxa"/>
            <w:vMerge/>
            <w:vAlign w:val="center"/>
          </w:tcPr>
          <w:p w:rsidR="00E4238B" w:rsidRDefault="00E4238B" w:rsidP="006F40B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9" w:type="dxa"/>
            <w:vMerge/>
            <w:vAlign w:val="center"/>
          </w:tcPr>
          <w:p w:rsidR="00E4238B" w:rsidRDefault="00E4238B" w:rsidP="006F40B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</w:tcPr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</w:t>
            </w:r>
          </w:p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отъезда 11.09.2022</w:t>
            </w:r>
          </w:p>
        </w:tc>
        <w:tc>
          <w:tcPr>
            <w:tcW w:w="1244" w:type="dxa"/>
            <w:vAlign w:val="center"/>
          </w:tcPr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1" w:type="dxa"/>
            <w:vAlign w:val="center"/>
          </w:tcPr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6" w:type="dxa"/>
            <w:vAlign w:val="center"/>
          </w:tcPr>
          <w:p w:rsidR="00E4238B" w:rsidRDefault="00E4238B" w:rsidP="006F40B4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4238B" w:rsidRDefault="00E4238B">
      <w:pPr>
        <w:pStyle w:val="ListParagraphChar"/>
        <w:tabs>
          <w:tab w:val="left" w:pos="0"/>
        </w:tabs>
        <w:rPr>
          <w:sz w:val="22"/>
          <w:szCs w:val="22"/>
          <w:lang w:eastAsia="ar-SA"/>
        </w:rPr>
        <w:sectPr w:rsidR="00E4238B">
          <w:headerReference w:type="default" r:id="rId11"/>
          <w:footerReference w:type="default" r:id="rId12"/>
          <w:pgSz w:w="16838" w:h="11906" w:orient="landscape"/>
          <w:pgMar w:top="1134" w:right="1134" w:bottom="1134" w:left="1134" w:header="720" w:footer="567" w:gutter="0"/>
          <w:cols w:space="720"/>
          <w:docGrid w:linePitch="360"/>
        </w:sectPr>
      </w:pPr>
    </w:p>
    <w:p w:rsidR="00E4238B" w:rsidRDefault="00E4238B">
      <w:pPr>
        <w:pStyle w:val="ListParagraphChar"/>
        <w:tabs>
          <w:tab w:val="left" w:pos="0"/>
        </w:tabs>
        <w:rPr>
          <w:sz w:val="22"/>
          <w:szCs w:val="22"/>
          <w:lang w:eastAsia="ar-SA"/>
        </w:rPr>
      </w:pPr>
    </w:p>
    <w:p w:rsidR="00E4238B" w:rsidRDefault="00E4238B">
      <w:pPr>
        <w:pStyle w:val="ListParagraphChar"/>
        <w:widowControl w:val="0"/>
        <w:tabs>
          <w:tab w:val="left" w:pos="540"/>
        </w:tabs>
        <w:ind w:left="540" w:hanging="540"/>
        <w:jc w:val="right"/>
      </w:pPr>
      <w:r>
        <w:rPr>
          <w:sz w:val="22"/>
          <w:szCs w:val="22"/>
          <w:lang w:eastAsia="ar-SA"/>
        </w:rPr>
        <w:t>Приложение 2</w:t>
      </w:r>
    </w:p>
    <w:p w:rsidR="00E4238B" w:rsidRDefault="00E4238B">
      <w:pPr>
        <w:pStyle w:val="Heading1"/>
        <w:tabs>
          <w:tab w:val="left" w:pos="540"/>
        </w:tabs>
        <w:ind w:left="540" w:hanging="540"/>
        <w:jc w:val="center"/>
        <w:rPr>
          <w:b w:val="0"/>
          <w:caps/>
          <w:color w:val="000000"/>
          <w:szCs w:val="28"/>
        </w:rPr>
      </w:pPr>
      <w:r>
        <w:rPr>
          <w:b w:val="0"/>
          <w:caps/>
          <w:color w:val="000000"/>
          <w:szCs w:val="28"/>
        </w:rPr>
        <w:t>заявка-расписка</w:t>
      </w:r>
    </w:p>
    <w:p w:rsidR="00E4238B" w:rsidRDefault="00E4238B">
      <w:pPr>
        <w:pStyle w:val="ListParagraphChar"/>
        <w:tabs>
          <w:tab w:val="left" w:pos="540"/>
        </w:tabs>
        <w:ind w:left="540" w:hanging="540"/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на участие во Всероссийских соревнованиях  </w:t>
      </w:r>
      <w:r>
        <w:rPr>
          <w:sz w:val="28"/>
          <w:szCs w:val="28"/>
        </w:rPr>
        <w:t xml:space="preserve"> 2022года</w:t>
      </w:r>
    </w:p>
    <w:p w:rsidR="00E4238B" w:rsidRDefault="00E4238B">
      <w:pPr>
        <w:pStyle w:val="ListParagraphChar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спорту сверхлегкой авиации 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в дисциплинах: мотопараплан, паралёт 1 и 2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391"/>
        <w:gridCol w:w="4034"/>
        <w:gridCol w:w="2203"/>
      </w:tblGrid>
      <w:tr w:rsidR="00E4238B">
        <w:trPr>
          <w:trHeight w:val="505"/>
        </w:trPr>
        <w:tc>
          <w:tcPr>
            <w:tcW w:w="3391" w:type="dxa"/>
          </w:tcPr>
          <w:p w:rsidR="00E4238B" w:rsidRDefault="00E4238B">
            <w:pPr>
              <w:pStyle w:val="NormalWeb"/>
              <w:spacing w:beforeAutospacing="0" w:afterAutospacing="0"/>
              <w:ind w:left="540" w:hanging="54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Фамилия </w:t>
            </w:r>
          </w:p>
        </w:tc>
        <w:tc>
          <w:tcPr>
            <w:tcW w:w="4034" w:type="dxa"/>
          </w:tcPr>
          <w:p w:rsidR="00E4238B" w:rsidRDefault="00E4238B">
            <w:pPr>
              <w:pStyle w:val="NormalWeb"/>
              <w:ind w:left="540" w:hanging="540"/>
              <w:rPr>
                <w:b/>
                <w:color w:val="000000"/>
              </w:rPr>
            </w:pPr>
          </w:p>
        </w:tc>
        <w:tc>
          <w:tcPr>
            <w:tcW w:w="2203" w:type="dxa"/>
          </w:tcPr>
          <w:p w:rsidR="00E4238B" w:rsidRDefault="00E4238B">
            <w:pPr>
              <w:pStyle w:val="NormalWeb"/>
              <w:ind w:left="540" w:hanging="540"/>
              <w:rPr>
                <w:b/>
                <w:color w:val="000000"/>
              </w:rPr>
            </w:pPr>
          </w:p>
        </w:tc>
      </w:tr>
      <w:tr w:rsidR="00E4238B">
        <w:trPr>
          <w:trHeight w:val="413"/>
        </w:trPr>
        <w:tc>
          <w:tcPr>
            <w:tcW w:w="3391" w:type="dxa"/>
          </w:tcPr>
          <w:p w:rsidR="00E4238B" w:rsidRDefault="00E4238B">
            <w:pPr>
              <w:pStyle w:val="NormalWeb"/>
              <w:spacing w:beforeAutospacing="0" w:afterAutospacing="0"/>
              <w:ind w:left="540" w:hanging="54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Имя </w:t>
            </w:r>
          </w:p>
        </w:tc>
        <w:tc>
          <w:tcPr>
            <w:tcW w:w="4034" w:type="dxa"/>
          </w:tcPr>
          <w:p w:rsidR="00E4238B" w:rsidRDefault="00E4238B">
            <w:pPr>
              <w:pStyle w:val="NormalWeb"/>
              <w:ind w:left="540" w:hanging="540"/>
              <w:rPr>
                <w:b/>
                <w:color w:val="000000"/>
              </w:rPr>
            </w:pPr>
          </w:p>
        </w:tc>
        <w:tc>
          <w:tcPr>
            <w:tcW w:w="2203" w:type="dxa"/>
          </w:tcPr>
          <w:p w:rsidR="00E4238B" w:rsidRDefault="00E4238B">
            <w:pPr>
              <w:pStyle w:val="NormalWeb"/>
              <w:ind w:left="540" w:hanging="540"/>
              <w:rPr>
                <w:b/>
                <w:color w:val="000000"/>
              </w:rPr>
            </w:pPr>
          </w:p>
        </w:tc>
      </w:tr>
      <w:tr w:rsidR="00E4238B">
        <w:trPr>
          <w:trHeight w:val="405"/>
        </w:trPr>
        <w:tc>
          <w:tcPr>
            <w:tcW w:w="3391" w:type="dxa"/>
          </w:tcPr>
          <w:p w:rsidR="00E4238B" w:rsidRDefault="00E4238B">
            <w:pPr>
              <w:pStyle w:val="NormalWeb"/>
              <w:spacing w:beforeAutospacing="0" w:afterAutospacing="0"/>
              <w:ind w:left="540" w:hanging="540"/>
              <w:rPr>
                <w:b/>
                <w:bCs/>
                <w:color w:val="000000"/>
              </w:rPr>
            </w:pPr>
            <w:r>
              <w:rPr>
                <w:b/>
                <w:color w:val="000000"/>
              </w:rPr>
              <w:t>Отчество</w:t>
            </w:r>
            <w:r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4034" w:type="dxa"/>
          </w:tcPr>
          <w:p w:rsidR="00E4238B" w:rsidRDefault="00E4238B">
            <w:pPr>
              <w:pStyle w:val="NormalWeb"/>
              <w:ind w:left="540" w:hanging="540"/>
              <w:rPr>
                <w:b/>
                <w:color w:val="000000"/>
              </w:rPr>
            </w:pPr>
          </w:p>
        </w:tc>
        <w:tc>
          <w:tcPr>
            <w:tcW w:w="2203" w:type="dxa"/>
          </w:tcPr>
          <w:p w:rsidR="00E4238B" w:rsidRDefault="00E4238B">
            <w:pPr>
              <w:pStyle w:val="NormalWeb"/>
              <w:ind w:left="540" w:hanging="540"/>
              <w:rPr>
                <w:b/>
                <w:color w:val="000000"/>
              </w:rPr>
            </w:pPr>
          </w:p>
        </w:tc>
      </w:tr>
      <w:tr w:rsidR="00E4238B">
        <w:trPr>
          <w:trHeight w:val="425"/>
        </w:trPr>
        <w:tc>
          <w:tcPr>
            <w:tcW w:w="3391" w:type="dxa"/>
          </w:tcPr>
          <w:p w:rsidR="00E4238B" w:rsidRDefault="00E4238B">
            <w:pPr>
              <w:pStyle w:val="NormalWeb"/>
              <w:spacing w:beforeAutospacing="0" w:afterAutospacing="0"/>
              <w:ind w:left="540" w:hanging="54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Пол </w:t>
            </w:r>
          </w:p>
        </w:tc>
        <w:tc>
          <w:tcPr>
            <w:tcW w:w="4034" w:type="dxa"/>
          </w:tcPr>
          <w:p w:rsidR="00E4238B" w:rsidRDefault="00E4238B">
            <w:pPr>
              <w:pStyle w:val="NormalWeb"/>
              <w:ind w:left="540" w:hanging="540"/>
              <w:rPr>
                <w:b/>
                <w:color w:val="000000"/>
              </w:rPr>
            </w:pPr>
          </w:p>
        </w:tc>
        <w:tc>
          <w:tcPr>
            <w:tcW w:w="2203" w:type="dxa"/>
          </w:tcPr>
          <w:p w:rsidR="00E4238B" w:rsidRDefault="00E4238B">
            <w:pPr>
              <w:pStyle w:val="NormalWeb"/>
              <w:ind w:left="540" w:hanging="540"/>
              <w:rPr>
                <w:b/>
                <w:color w:val="000000"/>
              </w:rPr>
            </w:pPr>
          </w:p>
        </w:tc>
      </w:tr>
      <w:tr w:rsidR="00E4238B">
        <w:trPr>
          <w:trHeight w:val="417"/>
        </w:trPr>
        <w:tc>
          <w:tcPr>
            <w:tcW w:w="3391" w:type="dxa"/>
          </w:tcPr>
          <w:p w:rsidR="00E4238B" w:rsidRDefault="00E4238B">
            <w:pPr>
              <w:pStyle w:val="NormalWeb"/>
              <w:spacing w:beforeAutospacing="0" w:afterAutospacing="0"/>
              <w:ind w:left="540" w:hanging="54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Дата рождения</w:t>
            </w:r>
          </w:p>
        </w:tc>
        <w:tc>
          <w:tcPr>
            <w:tcW w:w="4034" w:type="dxa"/>
          </w:tcPr>
          <w:p w:rsidR="00E4238B" w:rsidRDefault="00E4238B">
            <w:pPr>
              <w:pStyle w:val="NormalWeb"/>
              <w:ind w:left="540" w:hanging="540"/>
              <w:rPr>
                <w:b/>
                <w:color w:val="000000"/>
              </w:rPr>
            </w:pPr>
          </w:p>
        </w:tc>
        <w:tc>
          <w:tcPr>
            <w:tcW w:w="2203" w:type="dxa"/>
          </w:tcPr>
          <w:p w:rsidR="00E4238B" w:rsidRDefault="00E4238B">
            <w:pPr>
              <w:pStyle w:val="NormalWeb"/>
              <w:ind w:left="540" w:hanging="540"/>
              <w:rPr>
                <w:b/>
                <w:color w:val="000000"/>
              </w:rPr>
            </w:pPr>
          </w:p>
        </w:tc>
      </w:tr>
      <w:tr w:rsidR="00E4238B">
        <w:trPr>
          <w:trHeight w:val="409"/>
        </w:trPr>
        <w:tc>
          <w:tcPr>
            <w:tcW w:w="3391" w:type="dxa"/>
          </w:tcPr>
          <w:p w:rsidR="00E4238B" w:rsidRDefault="00E4238B">
            <w:pPr>
              <w:pStyle w:val="NormalWeb"/>
              <w:spacing w:beforeAutospacing="0" w:afterAutospacing="0"/>
              <w:ind w:left="540" w:hanging="540"/>
              <w:rPr>
                <w:b/>
                <w:bCs/>
                <w:color w:val="000000"/>
              </w:rPr>
            </w:pPr>
            <w:r>
              <w:rPr>
                <w:rStyle w:val="Strong"/>
                <w:color w:val="000000"/>
              </w:rPr>
              <w:t>Страна (гражданство)</w:t>
            </w:r>
          </w:p>
        </w:tc>
        <w:tc>
          <w:tcPr>
            <w:tcW w:w="4034" w:type="dxa"/>
          </w:tcPr>
          <w:p w:rsidR="00E4238B" w:rsidRDefault="00E4238B">
            <w:pPr>
              <w:pStyle w:val="NormalWeb"/>
              <w:ind w:left="540" w:hanging="540"/>
              <w:rPr>
                <w:b/>
                <w:color w:val="000000"/>
              </w:rPr>
            </w:pPr>
          </w:p>
        </w:tc>
        <w:tc>
          <w:tcPr>
            <w:tcW w:w="2203" w:type="dxa"/>
          </w:tcPr>
          <w:p w:rsidR="00E4238B" w:rsidRDefault="00E4238B">
            <w:pPr>
              <w:pStyle w:val="NormalWeb"/>
              <w:ind w:left="540" w:hanging="540"/>
              <w:rPr>
                <w:b/>
                <w:color w:val="000000"/>
              </w:rPr>
            </w:pPr>
          </w:p>
        </w:tc>
      </w:tr>
      <w:tr w:rsidR="00E4238B">
        <w:trPr>
          <w:trHeight w:val="557"/>
        </w:trPr>
        <w:tc>
          <w:tcPr>
            <w:tcW w:w="3391" w:type="dxa"/>
          </w:tcPr>
          <w:p w:rsidR="00E4238B" w:rsidRDefault="00E4238B">
            <w:pPr>
              <w:pStyle w:val="NormalWeb"/>
              <w:spacing w:beforeAutospacing="0" w:afterAutospacing="0"/>
              <w:ind w:left="540" w:hanging="540"/>
              <w:rPr>
                <w:b/>
                <w:bCs/>
                <w:color w:val="000000"/>
              </w:rPr>
            </w:pPr>
            <w:r>
              <w:rPr>
                <w:rStyle w:val="Strong"/>
                <w:color w:val="000000"/>
              </w:rPr>
              <w:t>Место жительства (город)</w:t>
            </w:r>
          </w:p>
        </w:tc>
        <w:tc>
          <w:tcPr>
            <w:tcW w:w="4034" w:type="dxa"/>
          </w:tcPr>
          <w:p w:rsidR="00E4238B" w:rsidRDefault="00E4238B">
            <w:pPr>
              <w:pStyle w:val="NormalWeb"/>
              <w:ind w:left="540" w:hanging="540"/>
              <w:rPr>
                <w:b/>
                <w:color w:val="000000"/>
              </w:rPr>
            </w:pPr>
          </w:p>
        </w:tc>
        <w:tc>
          <w:tcPr>
            <w:tcW w:w="2203" w:type="dxa"/>
          </w:tcPr>
          <w:p w:rsidR="00E4238B" w:rsidRDefault="00E4238B">
            <w:pPr>
              <w:pStyle w:val="NormalWeb"/>
              <w:ind w:left="540" w:hanging="540"/>
              <w:rPr>
                <w:b/>
                <w:color w:val="000000"/>
              </w:rPr>
            </w:pPr>
          </w:p>
        </w:tc>
      </w:tr>
      <w:tr w:rsidR="00E4238B">
        <w:trPr>
          <w:trHeight w:val="435"/>
        </w:trPr>
        <w:tc>
          <w:tcPr>
            <w:tcW w:w="3391" w:type="dxa"/>
          </w:tcPr>
          <w:p w:rsidR="00E4238B" w:rsidRDefault="00E4238B">
            <w:pPr>
              <w:pStyle w:val="NormalWeb"/>
              <w:spacing w:beforeAutospacing="0" w:afterAutospacing="0"/>
              <w:ind w:left="540" w:hanging="540"/>
              <w:rPr>
                <w:b/>
                <w:bCs/>
                <w:color w:val="000000"/>
              </w:rPr>
            </w:pPr>
            <w:r>
              <w:rPr>
                <w:rStyle w:val="Strong"/>
                <w:color w:val="000000"/>
              </w:rPr>
              <w:t>Разряд, звание</w:t>
            </w:r>
          </w:p>
        </w:tc>
        <w:tc>
          <w:tcPr>
            <w:tcW w:w="4034" w:type="dxa"/>
          </w:tcPr>
          <w:p w:rsidR="00E4238B" w:rsidRDefault="00E4238B">
            <w:pPr>
              <w:pStyle w:val="NormalWeb"/>
              <w:ind w:left="540" w:hanging="540"/>
              <w:rPr>
                <w:b/>
                <w:color w:val="000000"/>
              </w:rPr>
            </w:pPr>
          </w:p>
        </w:tc>
        <w:tc>
          <w:tcPr>
            <w:tcW w:w="2203" w:type="dxa"/>
          </w:tcPr>
          <w:p w:rsidR="00E4238B" w:rsidRDefault="00E4238B">
            <w:pPr>
              <w:pStyle w:val="NormalWeb"/>
              <w:ind w:left="540" w:hanging="540"/>
              <w:rPr>
                <w:b/>
                <w:color w:val="000000"/>
              </w:rPr>
            </w:pPr>
          </w:p>
        </w:tc>
      </w:tr>
      <w:tr w:rsidR="00E4238B">
        <w:trPr>
          <w:trHeight w:val="541"/>
        </w:trPr>
        <w:tc>
          <w:tcPr>
            <w:tcW w:w="3391" w:type="dxa"/>
          </w:tcPr>
          <w:p w:rsidR="00E4238B" w:rsidRDefault="00E4238B">
            <w:pPr>
              <w:pStyle w:val="NormalWeb"/>
              <w:spacing w:beforeAutospacing="0" w:afterAutospacing="0"/>
              <w:ind w:left="540" w:hanging="540"/>
              <w:rPr>
                <w:b/>
                <w:bCs/>
                <w:color w:val="000000"/>
              </w:rPr>
            </w:pPr>
            <w:r>
              <w:rPr>
                <w:rStyle w:val="Strong"/>
                <w:color w:val="000000"/>
              </w:rPr>
              <w:t>Налет, часов пилота</w:t>
            </w:r>
          </w:p>
        </w:tc>
        <w:tc>
          <w:tcPr>
            <w:tcW w:w="4034" w:type="dxa"/>
          </w:tcPr>
          <w:p w:rsidR="00E4238B" w:rsidRDefault="00E4238B">
            <w:pPr>
              <w:pStyle w:val="NormalWeb"/>
              <w:ind w:left="540" w:hanging="540"/>
              <w:rPr>
                <w:b/>
                <w:color w:val="000000"/>
              </w:rPr>
            </w:pPr>
          </w:p>
        </w:tc>
        <w:tc>
          <w:tcPr>
            <w:tcW w:w="2203" w:type="dxa"/>
          </w:tcPr>
          <w:p w:rsidR="00E4238B" w:rsidRDefault="00E4238B">
            <w:pPr>
              <w:pStyle w:val="NormalWeb"/>
              <w:ind w:left="540" w:hanging="540"/>
              <w:rPr>
                <w:b/>
                <w:color w:val="000000"/>
              </w:rPr>
            </w:pPr>
          </w:p>
        </w:tc>
      </w:tr>
      <w:tr w:rsidR="00E4238B">
        <w:trPr>
          <w:trHeight w:val="419"/>
        </w:trPr>
        <w:tc>
          <w:tcPr>
            <w:tcW w:w="3391" w:type="dxa"/>
          </w:tcPr>
          <w:p w:rsidR="00E4238B" w:rsidRDefault="00E4238B">
            <w:pPr>
              <w:pStyle w:val="NormalWeb"/>
              <w:spacing w:beforeAutospacing="0" w:afterAutospacing="0"/>
              <w:rPr>
                <w:rStyle w:val="Strong"/>
                <w:color w:val="000000"/>
              </w:rPr>
            </w:pPr>
            <w:r>
              <w:rPr>
                <w:rStyle w:val="Strong"/>
                <w:color w:val="000000"/>
              </w:rPr>
              <w:t>Фирма производитель параплана</w:t>
            </w:r>
          </w:p>
        </w:tc>
        <w:tc>
          <w:tcPr>
            <w:tcW w:w="4034" w:type="dxa"/>
          </w:tcPr>
          <w:p w:rsidR="00E4238B" w:rsidRDefault="00E4238B">
            <w:pPr>
              <w:pStyle w:val="NormalWeb"/>
              <w:ind w:left="540" w:hanging="540"/>
              <w:rPr>
                <w:b/>
                <w:color w:val="000000"/>
              </w:rPr>
            </w:pPr>
          </w:p>
        </w:tc>
        <w:tc>
          <w:tcPr>
            <w:tcW w:w="2203" w:type="dxa"/>
          </w:tcPr>
          <w:p w:rsidR="00E4238B" w:rsidRDefault="00E4238B">
            <w:pPr>
              <w:pStyle w:val="NormalWeb"/>
              <w:ind w:left="540" w:hanging="540"/>
              <w:rPr>
                <w:b/>
                <w:color w:val="000000"/>
              </w:rPr>
            </w:pPr>
          </w:p>
        </w:tc>
      </w:tr>
      <w:tr w:rsidR="00E4238B">
        <w:tc>
          <w:tcPr>
            <w:tcW w:w="3391" w:type="dxa"/>
          </w:tcPr>
          <w:p w:rsidR="00E4238B" w:rsidRDefault="00E4238B">
            <w:pPr>
              <w:pStyle w:val="NormalWeb"/>
              <w:spacing w:beforeAutospacing="0" w:afterAutospacing="0"/>
              <w:rPr>
                <w:b/>
                <w:bCs/>
                <w:color w:val="000000"/>
              </w:rPr>
            </w:pPr>
            <w:r>
              <w:rPr>
                <w:rStyle w:val="Strong"/>
                <w:color w:val="000000"/>
              </w:rPr>
              <w:t>Фирма производитель винтомоторной установки</w:t>
            </w:r>
          </w:p>
        </w:tc>
        <w:tc>
          <w:tcPr>
            <w:tcW w:w="4034" w:type="dxa"/>
          </w:tcPr>
          <w:p w:rsidR="00E4238B" w:rsidRDefault="00E4238B">
            <w:pPr>
              <w:pStyle w:val="NormalWeb"/>
              <w:ind w:left="540" w:hanging="540"/>
              <w:rPr>
                <w:b/>
                <w:color w:val="000000"/>
              </w:rPr>
            </w:pPr>
          </w:p>
        </w:tc>
        <w:tc>
          <w:tcPr>
            <w:tcW w:w="2203" w:type="dxa"/>
          </w:tcPr>
          <w:p w:rsidR="00E4238B" w:rsidRDefault="00E4238B">
            <w:pPr>
              <w:pStyle w:val="NormalWeb"/>
              <w:ind w:left="540" w:hanging="540"/>
              <w:rPr>
                <w:b/>
                <w:color w:val="000000"/>
              </w:rPr>
            </w:pPr>
          </w:p>
        </w:tc>
      </w:tr>
      <w:tr w:rsidR="00E4238B">
        <w:trPr>
          <w:trHeight w:val="575"/>
        </w:trPr>
        <w:tc>
          <w:tcPr>
            <w:tcW w:w="3391" w:type="dxa"/>
          </w:tcPr>
          <w:p w:rsidR="00E4238B" w:rsidRDefault="00E4238B">
            <w:pPr>
              <w:pStyle w:val="NormalWeb"/>
              <w:spacing w:beforeAutospacing="0" w:afterAutospacing="0"/>
              <w:ind w:left="540" w:hanging="540"/>
              <w:rPr>
                <w:rStyle w:val="Strong"/>
                <w:color w:val="000000"/>
              </w:rPr>
            </w:pPr>
            <w:r>
              <w:rPr>
                <w:rStyle w:val="Strong"/>
                <w:color w:val="000000"/>
              </w:rPr>
              <w:t>Модель двигателя</w:t>
            </w:r>
          </w:p>
        </w:tc>
        <w:tc>
          <w:tcPr>
            <w:tcW w:w="4034" w:type="dxa"/>
          </w:tcPr>
          <w:p w:rsidR="00E4238B" w:rsidRDefault="00E4238B">
            <w:pPr>
              <w:pStyle w:val="NormalWeb"/>
              <w:ind w:left="540" w:hanging="540"/>
              <w:rPr>
                <w:b/>
                <w:color w:val="000000"/>
              </w:rPr>
            </w:pPr>
          </w:p>
        </w:tc>
        <w:tc>
          <w:tcPr>
            <w:tcW w:w="2203" w:type="dxa"/>
          </w:tcPr>
          <w:p w:rsidR="00E4238B" w:rsidRDefault="00E4238B">
            <w:pPr>
              <w:pStyle w:val="NormalWeb"/>
              <w:ind w:left="540" w:hanging="540"/>
              <w:rPr>
                <w:b/>
                <w:color w:val="000000"/>
              </w:rPr>
            </w:pPr>
          </w:p>
        </w:tc>
      </w:tr>
      <w:tr w:rsidR="00E4238B">
        <w:trPr>
          <w:trHeight w:val="555"/>
        </w:trPr>
        <w:tc>
          <w:tcPr>
            <w:tcW w:w="3391" w:type="dxa"/>
          </w:tcPr>
          <w:p w:rsidR="00E4238B" w:rsidRDefault="00E4238B">
            <w:pPr>
              <w:pStyle w:val="NormalWeb"/>
              <w:spacing w:beforeAutospacing="0" w:afterAutospacing="0"/>
              <w:ind w:left="540" w:hanging="540"/>
              <w:rPr>
                <w:rStyle w:val="Strong"/>
                <w:color w:val="000000"/>
              </w:rPr>
            </w:pPr>
            <w:r>
              <w:rPr>
                <w:rStyle w:val="Strong"/>
                <w:color w:val="000000"/>
              </w:rPr>
              <w:t>Модель спасательного парашюта</w:t>
            </w:r>
          </w:p>
        </w:tc>
        <w:tc>
          <w:tcPr>
            <w:tcW w:w="4034" w:type="dxa"/>
          </w:tcPr>
          <w:p w:rsidR="00E4238B" w:rsidRDefault="00E4238B">
            <w:pPr>
              <w:pStyle w:val="NormalWeb"/>
              <w:ind w:left="540" w:hanging="540"/>
              <w:rPr>
                <w:b/>
                <w:color w:val="000000"/>
              </w:rPr>
            </w:pPr>
          </w:p>
        </w:tc>
        <w:tc>
          <w:tcPr>
            <w:tcW w:w="2203" w:type="dxa"/>
          </w:tcPr>
          <w:p w:rsidR="00E4238B" w:rsidRDefault="00E4238B">
            <w:pPr>
              <w:pStyle w:val="NormalWeb"/>
              <w:ind w:left="540" w:hanging="540"/>
              <w:rPr>
                <w:b/>
                <w:color w:val="000000"/>
              </w:rPr>
            </w:pPr>
          </w:p>
        </w:tc>
      </w:tr>
      <w:tr w:rsidR="00E4238B">
        <w:trPr>
          <w:trHeight w:val="549"/>
        </w:trPr>
        <w:tc>
          <w:tcPr>
            <w:tcW w:w="3391" w:type="dxa"/>
          </w:tcPr>
          <w:p w:rsidR="00E4238B" w:rsidRDefault="00E4238B">
            <w:pPr>
              <w:pStyle w:val="NormalWeb"/>
              <w:spacing w:beforeAutospacing="0" w:afterAutospacing="0"/>
              <w:ind w:left="540" w:hanging="540"/>
              <w:rPr>
                <w:rStyle w:val="Strong"/>
                <w:color w:val="000000"/>
              </w:rPr>
            </w:pPr>
            <w:r>
              <w:rPr>
                <w:rStyle w:val="Strong"/>
                <w:color w:val="000000"/>
              </w:rPr>
              <w:t>Страховка №</w:t>
            </w:r>
          </w:p>
        </w:tc>
        <w:tc>
          <w:tcPr>
            <w:tcW w:w="4034" w:type="dxa"/>
          </w:tcPr>
          <w:p w:rsidR="00E4238B" w:rsidRDefault="00E4238B">
            <w:pPr>
              <w:pStyle w:val="NormalWeb"/>
              <w:ind w:left="540" w:hanging="540"/>
              <w:rPr>
                <w:b/>
                <w:color w:val="000000"/>
              </w:rPr>
            </w:pPr>
          </w:p>
        </w:tc>
        <w:tc>
          <w:tcPr>
            <w:tcW w:w="2203" w:type="dxa"/>
          </w:tcPr>
          <w:p w:rsidR="00E4238B" w:rsidRDefault="00E4238B">
            <w:pPr>
              <w:pStyle w:val="NormalWeb"/>
              <w:ind w:left="540" w:hanging="540"/>
              <w:rPr>
                <w:b/>
                <w:color w:val="000000"/>
              </w:rPr>
            </w:pPr>
          </w:p>
        </w:tc>
      </w:tr>
      <w:tr w:rsidR="00E4238B">
        <w:trPr>
          <w:trHeight w:val="699"/>
        </w:trPr>
        <w:tc>
          <w:tcPr>
            <w:tcW w:w="3391" w:type="dxa"/>
            <w:tcBorders>
              <w:bottom w:val="none" w:sz="4" w:space="0" w:color="000000"/>
            </w:tcBorders>
          </w:tcPr>
          <w:p w:rsidR="00E4238B" w:rsidRDefault="00E4238B">
            <w:pPr>
              <w:pStyle w:val="NormalWeb"/>
              <w:spacing w:beforeAutospacing="0" w:afterAutospacing="0"/>
              <w:ind w:left="540" w:hanging="540"/>
              <w:rPr>
                <w:rStyle w:val="Strong"/>
                <w:color w:val="000000"/>
              </w:rPr>
            </w:pPr>
            <w:r>
              <w:rPr>
                <w:rStyle w:val="Strong"/>
                <w:color w:val="000000"/>
              </w:rPr>
              <w:t>Фактический адрес проживания</w:t>
            </w:r>
          </w:p>
        </w:tc>
        <w:tc>
          <w:tcPr>
            <w:tcW w:w="4034" w:type="dxa"/>
            <w:tcBorders>
              <w:bottom w:val="none" w:sz="4" w:space="0" w:color="000000"/>
            </w:tcBorders>
          </w:tcPr>
          <w:p w:rsidR="00E4238B" w:rsidRDefault="00E4238B">
            <w:pPr>
              <w:pStyle w:val="NormalWeb"/>
              <w:ind w:left="540" w:hanging="540"/>
              <w:rPr>
                <w:b/>
                <w:color w:val="000000"/>
              </w:rPr>
            </w:pPr>
          </w:p>
        </w:tc>
        <w:tc>
          <w:tcPr>
            <w:tcW w:w="2203" w:type="dxa"/>
            <w:tcBorders>
              <w:bottom w:val="none" w:sz="4" w:space="0" w:color="000000"/>
            </w:tcBorders>
          </w:tcPr>
          <w:p w:rsidR="00E4238B" w:rsidRDefault="00E4238B">
            <w:pPr>
              <w:pStyle w:val="NormalWeb"/>
              <w:ind w:left="540" w:hanging="540"/>
              <w:rPr>
                <w:b/>
                <w:color w:val="000000"/>
              </w:rPr>
            </w:pPr>
          </w:p>
        </w:tc>
      </w:tr>
      <w:tr w:rsidR="00E4238B">
        <w:tc>
          <w:tcPr>
            <w:tcW w:w="3391" w:type="dxa"/>
            <w:tcBorders>
              <w:bottom w:val="none" w:sz="4" w:space="0" w:color="000000"/>
            </w:tcBorders>
          </w:tcPr>
          <w:p w:rsidR="00E4238B" w:rsidRDefault="00E4238B">
            <w:pPr>
              <w:pStyle w:val="NormalWeb"/>
              <w:spacing w:beforeAutospacing="0" w:afterAutospacing="0"/>
              <w:ind w:left="540" w:hanging="540"/>
              <w:rPr>
                <w:rStyle w:val="Strong"/>
                <w:b w:val="0"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Контактные телефоны (с кодом города) </w:t>
            </w:r>
          </w:p>
        </w:tc>
        <w:tc>
          <w:tcPr>
            <w:tcW w:w="4034" w:type="dxa"/>
            <w:tcBorders>
              <w:bottom w:val="none" w:sz="4" w:space="0" w:color="000000"/>
            </w:tcBorders>
          </w:tcPr>
          <w:p w:rsidR="00E4238B" w:rsidRDefault="00E4238B">
            <w:pPr>
              <w:pStyle w:val="NormalWeb"/>
              <w:ind w:left="540" w:hanging="540"/>
              <w:rPr>
                <w:b/>
                <w:color w:val="000000"/>
              </w:rPr>
            </w:pPr>
          </w:p>
        </w:tc>
        <w:tc>
          <w:tcPr>
            <w:tcW w:w="2203" w:type="dxa"/>
            <w:tcBorders>
              <w:bottom w:val="none" w:sz="4" w:space="0" w:color="000000"/>
            </w:tcBorders>
          </w:tcPr>
          <w:p w:rsidR="00E4238B" w:rsidRDefault="00E4238B">
            <w:pPr>
              <w:pStyle w:val="NormalWeb"/>
              <w:ind w:left="540" w:hanging="540"/>
              <w:rPr>
                <w:b/>
                <w:color w:val="000000"/>
              </w:rPr>
            </w:pPr>
          </w:p>
        </w:tc>
      </w:tr>
      <w:tr w:rsidR="00E4238B">
        <w:tc>
          <w:tcPr>
            <w:tcW w:w="3391" w:type="dxa"/>
            <w:tcBorders>
              <w:top w:val="none" w:sz="4" w:space="0" w:color="000000"/>
              <w:bottom w:val="none" w:sz="4" w:space="0" w:color="000000"/>
            </w:tcBorders>
          </w:tcPr>
          <w:p w:rsidR="00E4238B" w:rsidRDefault="00E4238B">
            <w:pPr>
              <w:pStyle w:val="NormalWeb"/>
              <w:ind w:left="540" w:hanging="540"/>
              <w:rPr>
                <w:rStyle w:val="Strong"/>
                <w:b w:val="0"/>
                <w:bCs/>
                <w:color w:val="00000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E-</w:t>
            </w:r>
            <w:r>
              <w:rPr>
                <w:b/>
                <w:bCs/>
                <w:color w:val="000000"/>
              </w:rPr>
              <w:t>mail</w:t>
            </w:r>
            <w:r>
              <w:rPr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4034" w:type="dxa"/>
            <w:tcBorders>
              <w:top w:val="none" w:sz="4" w:space="0" w:color="000000"/>
              <w:bottom w:val="none" w:sz="4" w:space="0" w:color="000000"/>
            </w:tcBorders>
          </w:tcPr>
          <w:p w:rsidR="00E4238B" w:rsidRDefault="00E4238B">
            <w:pPr>
              <w:pStyle w:val="NormalWeb"/>
              <w:spacing w:beforeAutospacing="0" w:afterAutospacing="0"/>
              <w:ind w:left="540" w:hanging="540"/>
              <w:rPr>
                <w:b/>
                <w:color w:val="000000"/>
              </w:rPr>
            </w:pPr>
          </w:p>
        </w:tc>
        <w:tc>
          <w:tcPr>
            <w:tcW w:w="2203" w:type="dxa"/>
            <w:tcBorders>
              <w:top w:val="none" w:sz="4" w:space="0" w:color="000000"/>
              <w:bottom w:val="none" w:sz="4" w:space="0" w:color="000000"/>
            </w:tcBorders>
          </w:tcPr>
          <w:p w:rsidR="00E4238B" w:rsidRDefault="00E4238B">
            <w:pPr>
              <w:pStyle w:val="NormalWeb"/>
              <w:spacing w:beforeAutospacing="0" w:afterAutospacing="0"/>
              <w:ind w:left="540" w:hanging="540"/>
              <w:rPr>
                <w:b/>
                <w:color w:val="000000"/>
              </w:rPr>
            </w:pPr>
          </w:p>
        </w:tc>
      </w:tr>
      <w:tr w:rsidR="00E4238B">
        <w:tc>
          <w:tcPr>
            <w:tcW w:w="3391" w:type="dxa"/>
            <w:tcBorders>
              <w:top w:val="none" w:sz="4" w:space="0" w:color="000000"/>
              <w:bottom w:val="none" w:sz="4" w:space="0" w:color="000000"/>
            </w:tcBorders>
          </w:tcPr>
          <w:p w:rsidR="00E4238B" w:rsidRDefault="00E4238B">
            <w:pPr>
              <w:pStyle w:val="NormalWeb"/>
              <w:spacing w:beforeAutospacing="0" w:afterAutospacing="0"/>
              <w:ind w:left="540" w:hanging="540"/>
              <w:rPr>
                <w:rStyle w:val="Strong"/>
                <w:color w:val="000000"/>
              </w:rPr>
            </w:pPr>
            <w:r>
              <w:rPr>
                <w:rStyle w:val="Strong"/>
                <w:bCs/>
                <w:color w:val="000000"/>
              </w:rPr>
              <w:t>Паспортные данные:</w:t>
            </w:r>
            <w:r>
              <w:rPr>
                <w:b/>
                <w:color w:val="000000"/>
              </w:rPr>
              <w:t xml:space="preserve"> </w:t>
            </w:r>
          </w:p>
        </w:tc>
        <w:tc>
          <w:tcPr>
            <w:tcW w:w="4034" w:type="dxa"/>
            <w:tcBorders>
              <w:top w:val="none" w:sz="4" w:space="0" w:color="000000"/>
              <w:bottom w:val="none" w:sz="4" w:space="0" w:color="000000"/>
            </w:tcBorders>
          </w:tcPr>
          <w:p w:rsidR="00E4238B" w:rsidRDefault="00E4238B">
            <w:pPr>
              <w:pStyle w:val="NormalWeb"/>
              <w:spacing w:beforeAutospacing="0" w:afterAutospacing="0"/>
              <w:ind w:left="540" w:hanging="540"/>
              <w:rPr>
                <w:b/>
                <w:bCs/>
                <w:color w:val="000000"/>
              </w:rPr>
            </w:pPr>
            <w:r>
              <w:rPr>
                <w:b/>
                <w:color w:val="000000"/>
              </w:rPr>
              <w:t>серия_____ номер_________________</w:t>
            </w:r>
          </w:p>
        </w:tc>
        <w:tc>
          <w:tcPr>
            <w:tcW w:w="2203" w:type="dxa"/>
            <w:tcBorders>
              <w:top w:val="none" w:sz="4" w:space="0" w:color="000000"/>
              <w:bottom w:val="none" w:sz="4" w:space="0" w:color="000000"/>
            </w:tcBorders>
          </w:tcPr>
          <w:p w:rsidR="00E4238B" w:rsidRDefault="00E4238B">
            <w:pPr>
              <w:pStyle w:val="NormalWeb"/>
              <w:spacing w:beforeAutospacing="0" w:afterAutospacing="0"/>
              <w:ind w:left="540" w:hanging="540"/>
              <w:rPr>
                <w:b/>
                <w:color w:val="000000"/>
              </w:rPr>
            </w:pPr>
          </w:p>
        </w:tc>
      </w:tr>
      <w:tr w:rsidR="00E4238B">
        <w:trPr>
          <w:trHeight w:val="80"/>
        </w:trPr>
        <w:tc>
          <w:tcPr>
            <w:tcW w:w="3391" w:type="dxa"/>
            <w:tcBorders>
              <w:top w:val="none" w:sz="4" w:space="0" w:color="000000"/>
            </w:tcBorders>
          </w:tcPr>
          <w:p w:rsidR="00E4238B" w:rsidRDefault="00E4238B">
            <w:pPr>
              <w:pStyle w:val="NormalWeb"/>
              <w:spacing w:beforeAutospacing="0" w:afterAutospacing="0"/>
              <w:ind w:left="540" w:hanging="540"/>
              <w:rPr>
                <w:rStyle w:val="Strong"/>
                <w:b w:val="0"/>
                <w:bCs/>
                <w:color w:val="000000"/>
              </w:rPr>
            </w:pPr>
            <w:r>
              <w:rPr>
                <w:b/>
                <w:color w:val="000000"/>
              </w:rPr>
              <w:t>Кем выдан:</w:t>
            </w:r>
          </w:p>
        </w:tc>
        <w:tc>
          <w:tcPr>
            <w:tcW w:w="4034" w:type="dxa"/>
            <w:tcBorders>
              <w:top w:val="none" w:sz="4" w:space="0" w:color="000000"/>
            </w:tcBorders>
          </w:tcPr>
          <w:p w:rsidR="00E4238B" w:rsidRDefault="00E4238B">
            <w:pPr>
              <w:pStyle w:val="NormalWeb"/>
              <w:spacing w:beforeAutospacing="0" w:afterAutospacing="0"/>
              <w:ind w:left="540" w:hanging="540"/>
              <w:rPr>
                <w:b/>
                <w:color w:val="000000"/>
              </w:rPr>
            </w:pPr>
          </w:p>
        </w:tc>
        <w:tc>
          <w:tcPr>
            <w:tcW w:w="2203" w:type="dxa"/>
            <w:tcBorders>
              <w:top w:val="none" w:sz="4" w:space="0" w:color="000000"/>
            </w:tcBorders>
          </w:tcPr>
          <w:p w:rsidR="00E4238B" w:rsidRDefault="00E4238B">
            <w:pPr>
              <w:pStyle w:val="NormalWeb"/>
              <w:spacing w:beforeAutospacing="0" w:afterAutospacing="0"/>
              <w:ind w:left="540" w:hanging="540"/>
              <w:rPr>
                <w:b/>
                <w:color w:val="000000"/>
              </w:rPr>
            </w:pPr>
          </w:p>
        </w:tc>
      </w:tr>
    </w:tbl>
    <w:p w:rsidR="00E4238B" w:rsidRDefault="00E4238B">
      <w:pPr>
        <w:pStyle w:val="ListParagraphChar"/>
        <w:widowControl w:val="0"/>
        <w:tabs>
          <w:tab w:val="left" w:pos="-180"/>
        </w:tabs>
        <w:ind w:left="-180" w:firstLine="360"/>
        <w:rPr>
          <w:b/>
        </w:rPr>
      </w:pPr>
    </w:p>
    <w:p w:rsidR="00E4238B" w:rsidRDefault="00E4238B">
      <w:pPr>
        <w:pStyle w:val="ListParagraphChar"/>
        <w:widowControl w:val="0"/>
        <w:tabs>
          <w:tab w:val="left" w:pos="-180"/>
        </w:tabs>
        <w:ind w:left="-180" w:firstLine="360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Я, даю согласие на обработку персональных данных для регистрации и участия в соревнованиях </w:t>
      </w:r>
    </w:p>
    <w:p w:rsidR="00E4238B" w:rsidRDefault="00E4238B">
      <w:pPr>
        <w:pStyle w:val="ListParagraphChar"/>
        <w:widowControl w:val="0"/>
        <w:tabs>
          <w:tab w:val="left" w:pos="-180"/>
        </w:tabs>
        <w:ind w:left="-180" w:firstLine="360"/>
      </w:pPr>
      <w:r>
        <w:rPr>
          <w:b/>
        </w:rPr>
        <w:t xml:space="preserve"> </w:t>
      </w:r>
      <w:r>
        <w:t>________________________/ _______________________</w:t>
      </w:r>
    </w:p>
    <w:p w:rsidR="00E4238B" w:rsidRDefault="00E4238B">
      <w:pPr>
        <w:pStyle w:val="ListParagraphChar"/>
        <w:ind w:left="-180" w:right="565" w:firstLine="180"/>
        <w:rPr>
          <w:b/>
          <w:sz w:val="18"/>
          <w:szCs w:val="18"/>
        </w:rPr>
      </w:pPr>
      <w:r>
        <w:rPr>
          <w:sz w:val="18"/>
          <w:szCs w:val="18"/>
        </w:rPr>
        <w:t xml:space="preserve"> Личная подпись спортсмена ФИО спортсмена</w:t>
      </w:r>
    </w:p>
    <w:p w:rsidR="00E4238B" w:rsidRDefault="00E4238B">
      <w:pPr>
        <w:pStyle w:val="BodyText2"/>
        <w:spacing w:line="240" w:lineRule="auto"/>
        <w:ind w:left="-180" w:right="-186" w:firstLine="180"/>
      </w:pPr>
      <w:r>
        <w:t xml:space="preserve"> </w:t>
      </w:r>
    </w:p>
    <w:p w:rsidR="00E4238B" w:rsidRDefault="00E4238B">
      <w:pPr>
        <w:pStyle w:val="BodyText2"/>
        <w:spacing w:line="240" w:lineRule="auto"/>
        <w:ind w:left="-180" w:right="-186" w:firstLine="180"/>
        <w:rPr>
          <w:b/>
        </w:rPr>
      </w:pPr>
      <w:r>
        <w:t xml:space="preserve"> </w:t>
      </w:r>
      <w:r>
        <w:rPr>
          <w:b/>
        </w:rPr>
        <w:t>Я, принимая участие в соревнованиях, обязуюсь выполнять правила данных соревнований и правила вида спорта. Я, здоров и несу личную ответственность за обеспечение безопасности своих маневров в воздухе и на земле для себя и окружающих.</w:t>
      </w:r>
    </w:p>
    <w:p w:rsidR="00E4238B" w:rsidRDefault="00E4238B">
      <w:pPr>
        <w:pStyle w:val="BodyText2"/>
        <w:spacing w:line="240" w:lineRule="auto"/>
        <w:ind w:left="-180" w:firstLine="180"/>
        <w:rPr>
          <w:b/>
        </w:rPr>
      </w:pP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</w:rPr>
        <w:t>Спасательный</w:t>
      </w:r>
      <w:r>
        <w:rPr>
          <w:color w:val="000000"/>
        </w:rPr>
        <w:t xml:space="preserve"> </w:t>
      </w:r>
      <w:r>
        <w:rPr>
          <w:b/>
        </w:rPr>
        <w:t>парашют в исправном состоянии, переложен «___»____________202__г.</w:t>
      </w:r>
    </w:p>
    <w:p w:rsidR="00E4238B" w:rsidRDefault="00E4238B">
      <w:pPr>
        <w:pStyle w:val="ListParagraphChar"/>
        <w:ind w:left="-180" w:firstLine="180"/>
        <w:rPr>
          <w:b/>
        </w:rPr>
      </w:pPr>
      <w:r>
        <w:rPr>
          <w:b/>
        </w:rPr>
        <w:t xml:space="preserve">«___» __________ 2022. </w:t>
      </w:r>
    </w:p>
    <w:p w:rsidR="00E4238B" w:rsidRDefault="00E4238B">
      <w:pPr>
        <w:pStyle w:val="ListParagraphChar"/>
        <w:ind w:left="-180" w:firstLine="180"/>
        <w:rPr>
          <w:sz w:val="18"/>
          <w:szCs w:val="18"/>
        </w:rPr>
      </w:pPr>
      <w:r>
        <w:rPr>
          <w:b/>
        </w:rPr>
        <w:t xml:space="preserve">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noProof/>
          <w:lang w:eastAsia="ru-RU"/>
        </w:rPr>
        <w:pict>
          <v:line id="shape 1" o:spid="_x0000_s1027" style="position:absolute;left:0;text-align:left;z-index:251659264;visibility:visible;mso-position-horizontal-relative:text;mso-position-vertical-relative:text" from="197.1pt,6pt" to="333.9pt,6pt" coordsize="100000,100000" o:preferrelative="t">
            <v:path textboxrect="0,0,0,0"/>
          </v:line>
        </w:pict>
      </w:r>
    </w:p>
    <w:p w:rsidR="00E4238B" w:rsidRDefault="00E4238B">
      <w:pPr>
        <w:pStyle w:val="ListParagraphChar"/>
        <w:ind w:left="-180" w:firstLine="180"/>
        <w:rPr>
          <w:b/>
        </w:rPr>
      </w:pPr>
      <w:r>
        <w:rPr>
          <w:sz w:val="18"/>
          <w:szCs w:val="18"/>
        </w:rPr>
        <w:t xml:space="preserve">                                                                                           Личная подпись спортсмена</w:t>
      </w:r>
    </w:p>
    <w:p w:rsidR="00E4238B" w:rsidRDefault="00E4238B">
      <w:pPr>
        <w:pStyle w:val="ListParagraphChar"/>
        <w:ind w:left="6372" w:firstLine="708"/>
      </w:pPr>
      <w:r>
        <w:br w:type="page"/>
        <w:t>Приложение № 3</w:t>
      </w:r>
    </w:p>
    <w:p w:rsidR="00E4238B" w:rsidRDefault="00E4238B">
      <w:pPr>
        <w:pStyle w:val="ListParagraphChar"/>
        <w:jc w:val="center"/>
        <w:rPr>
          <w:b/>
          <w:sz w:val="28"/>
          <w:szCs w:val="28"/>
        </w:rPr>
      </w:pPr>
    </w:p>
    <w:p w:rsidR="00E4238B" w:rsidRDefault="00E4238B">
      <w:pPr>
        <w:pStyle w:val="ListParagraphChar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ЗАЯВКА</w:t>
      </w:r>
    </w:p>
    <w:p w:rsidR="00E4238B" w:rsidRDefault="00E4238B">
      <w:pPr>
        <w:pStyle w:val="ListParagraphChar"/>
        <w:jc w:val="center"/>
        <w:rPr>
          <w:sz w:val="28"/>
          <w:szCs w:val="28"/>
        </w:rPr>
      </w:pPr>
    </w:p>
    <w:p w:rsidR="00E4238B" w:rsidRDefault="00E4238B">
      <w:pPr>
        <w:pStyle w:val="ListParagraphChar"/>
        <w:jc w:val="center"/>
        <w:rPr>
          <w:sz w:val="28"/>
          <w:szCs w:val="28"/>
        </w:rPr>
      </w:pPr>
      <w:r>
        <w:rPr>
          <w:sz w:val="28"/>
          <w:szCs w:val="28"/>
        </w:rPr>
        <w:t>От команды________________________________________________________</w:t>
      </w:r>
    </w:p>
    <w:p w:rsidR="00E4238B" w:rsidRDefault="00E4238B">
      <w:pPr>
        <w:pStyle w:val="ListParagraphChar"/>
        <w:jc w:val="center"/>
        <w:rPr>
          <w:sz w:val="28"/>
          <w:szCs w:val="28"/>
        </w:rPr>
      </w:pPr>
    </w:p>
    <w:p w:rsidR="00E4238B" w:rsidRDefault="00E4238B">
      <w:pPr>
        <w:pStyle w:val="ListParagraphChar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E4238B" w:rsidRDefault="00E4238B">
      <w:pPr>
        <w:pStyle w:val="ListParagraphChar"/>
        <w:ind w:left="720" w:hanging="900"/>
        <w:jc w:val="center"/>
        <w:rPr>
          <w:sz w:val="28"/>
          <w:szCs w:val="28"/>
        </w:rPr>
      </w:pPr>
    </w:p>
    <w:p w:rsidR="00E4238B" w:rsidRDefault="00E4238B">
      <w:pPr>
        <w:pStyle w:val="ListParagraphChar"/>
        <w:tabs>
          <w:tab w:val="left" w:pos="540"/>
        </w:tabs>
        <w:ind w:left="540" w:hanging="5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участие во Всероссийских спортивных соревнованиях </w:t>
      </w:r>
    </w:p>
    <w:p w:rsidR="00E4238B" w:rsidRDefault="00E4238B">
      <w:pPr>
        <w:pStyle w:val="ListParagraphChar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спорту сверхлегкой авиации 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в дисциплинах: мотопараплан, паралёт 1 и 2 </w:t>
      </w:r>
    </w:p>
    <w:p w:rsidR="00E4238B" w:rsidRDefault="00E4238B">
      <w:pPr>
        <w:pStyle w:val="ListParagraphChar"/>
        <w:jc w:val="center"/>
        <w:rPr>
          <w:color w:val="000000"/>
          <w:sz w:val="28"/>
          <w:szCs w:val="28"/>
        </w:rPr>
      </w:pPr>
      <w:r>
        <w:rPr>
          <w:sz w:val="28"/>
          <w:szCs w:val="28"/>
        </w:rPr>
        <w:t>Проводимых на парадроме Талая,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г.Барнаул, Алтайского края</w:t>
      </w:r>
      <w:r>
        <w:rPr>
          <w:color w:val="000000"/>
          <w:sz w:val="28"/>
          <w:szCs w:val="28"/>
        </w:rPr>
        <w:t xml:space="preserve"> </w:t>
      </w:r>
    </w:p>
    <w:p w:rsidR="00E4238B" w:rsidRDefault="00E4238B">
      <w:pPr>
        <w:pStyle w:val="ListParagraphChar"/>
        <w:jc w:val="center"/>
        <w:rPr>
          <w:sz w:val="28"/>
          <w:szCs w:val="28"/>
        </w:rPr>
      </w:pPr>
      <w:r>
        <w:rPr>
          <w:sz w:val="28"/>
          <w:szCs w:val="28"/>
        </w:rPr>
        <w:t>в период 09-11.09.2022г.</w:t>
      </w:r>
    </w:p>
    <w:p w:rsidR="00E4238B" w:rsidRDefault="00E4238B">
      <w:pPr>
        <w:pStyle w:val="ListParagraphChar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28"/>
        <w:gridCol w:w="2361"/>
        <w:gridCol w:w="2238"/>
        <w:gridCol w:w="2308"/>
        <w:gridCol w:w="1710"/>
      </w:tblGrid>
      <w:tr w:rsidR="00E4238B">
        <w:tc>
          <w:tcPr>
            <w:tcW w:w="728" w:type="dxa"/>
          </w:tcPr>
          <w:p w:rsidR="00E4238B" w:rsidRDefault="00E4238B">
            <w:pPr>
              <w:pStyle w:val="ListParagraphChar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2361" w:type="dxa"/>
          </w:tcPr>
          <w:p w:rsidR="00E4238B" w:rsidRDefault="00E4238B">
            <w:pPr>
              <w:pStyle w:val="ListParagraphChar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238" w:type="dxa"/>
          </w:tcPr>
          <w:p w:rsidR="00E4238B" w:rsidRDefault="00E4238B">
            <w:pPr>
              <w:pStyle w:val="ListParagraphChar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2308" w:type="dxa"/>
          </w:tcPr>
          <w:p w:rsidR="00E4238B" w:rsidRDefault="00E4238B">
            <w:pPr>
              <w:pStyle w:val="ListParagraphChar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Спортивный разряд, звание</w:t>
            </w:r>
          </w:p>
        </w:tc>
        <w:tc>
          <w:tcPr>
            <w:tcW w:w="1710" w:type="dxa"/>
          </w:tcPr>
          <w:p w:rsidR="00E4238B" w:rsidRDefault="00E4238B">
            <w:pPr>
              <w:pStyle w:val="ListParagraphChar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Виза врача</w:t>
            </w:r>
          </w:p>
        </w:tc>
      </w:tr>
      <w:tr w:rsidR="00E4238B">
        <w:tc>
          <w:tcPr>
            <w:tcW w:w="728" w:type="dxa"/>
          </w:tcPr>
          <w:p w:rsidR="00E4238B" w:rsidRDefault="00E4238B">
            <w:pPr>
              <w:pStyle w:val="ListParagraphChar"/>
              <w:jc w:val="center"/>
              <w:rPr>
                <w:sz w:val="28"/>
                <w:szCs w:val="28"/>
              </w:rPr>
            </w:pPr>
          </w:p>
        </w:tc>
        <w:tc>
          <w:tcPr>
            <w:tcW w:w="2361" w:type="dxa"/>
          </w:tcPr>
          <w:p w:rsidR="00E4238B" w:rsidRDefault="00E4238B">
            <w:pPr>
              <w:pStyle w:val="ListParagraphChar"/>
              <w:jc w:val="center"/>
              <w:rPr>
                <w:sz w:val="28"/>
                <w:szCs w:val="28"/>
              </w:rPr>
            </w:pPr>
          </w:p>
        </w:tc>
        <w:tc>
          <w:tcPr>
            <w:tcW w:w="2238" w:type="dxa"/>
          </w:tcPr>
          <w:p w:rsidR="00E4238B" w:rsidRDefault="00E4238B">
            <w:pPr>
              <w:pStyle w:val="ListParagraphChar"/>
              <w:jc w:val="center"/>
              <w:rPr>
                <w:sz w:val="28"/>
                <w:szCs w:val="28"/>
              </w:rPr>
            </w:pPr>
          </w:p>
        </w:tc>
        <w:tc>
          <w:tcPr>
            <w:tcW w:w="2308" w:type="dxa"/>
          </w:tcPr>
          <w:p w:rsidR="00E4238B" w:rsidRDefault="00E4238B">
            <w:pPr>
              <w:pStyle w:val="ListParagraphChar"/>
              <w:jc w:val="center"/>
              <w:rPr>
                <w:sz w:val="28"/>
                <w:szCs w:val="28"/>
              </w:rPr>
            </w:pPr>
          </w:p>
        </w:tc>
        <w:tc>
          <w:tcPr>
            <w:tcW w:w="1710" w:type="dxa"/>
          </w:tcPr>
          <w:p w:rsidR="00E4238B" w:rsidRDefault="00E4238B">
            <w:pPr>
              <w:pStyle w:val="ListParagraphChar"/>
              <w:jc w:val="center"/>
              <w:rPr>
                <w:sz w:val="28"/>
                <w:szCs w:val="28"/>
              </w:rPr>
            </w:pPr>
          </w:p>
        </w:tc>
      </w:tr>
      <w:tr w:rsidR="00E4238B">
        <w:tc>
          <w:tcPr>
            <w:tcW w:w="728" w:type="dxa"/>
          </w:tcPr>
          <w:p w:rsidR="00E4238B" w:rsidRDefault="00E4238B">
            <w:pPr>
              <w:pStyle w:val="ListParagraphChar"/>
              <w:jc w:val="center"/>
              <w:rPr>
                <w:sz w:val="28"/>
                <w:szCs w:val="28"/>
              </w:rPr>
            </w:pPr>
          </w:p>
        </w:tc>
        <w:tc>
          <w:tcPr>
            <w:tcW w:w="2361" w:type="dxa"/>
          </w:tcPr>
          <w:p w:rsidR="00E4238B" w:rsidRDefault="00E4238B">
            <w:pPr>
              <w:pStyle w:val="ListParagraphChar"/>
              <w:jc w:val="center"/>
              <w:rPr>
                <w:sz w:val="28"/>
                <w:szCs w:val="28"/>
              </w:rPr>
            </w:pPr>
          </w:p>
        </w:tc>
        <w:tc>
          <w:tcPr>
            <w:tcW w:w="2238" w:type="dxa"/>
          </w:tcPr>
          <w:p w:rsidR="00E4238B" w:rsidRDefault="00E4238B">
            <w:pPr>
              <w:pStyle w:val="ListParagraphChar"/>
              <w:jc w:val="center"/>
              <w:rPr>
                <w:sz w:val="28"/>
                <w:szCs w:val="28"/>
              </w:rPr>
            </w:pPr>
          </w:p>
        </w:tc>
        <w:tc>
          <w:tcPr>
            <w:tcW w:w="2308" w:type="dxa"/>
          </w:tcPr>
          <w:p w:rsidR="00E4238B" w:rsidRDefault="00E4238B">
            <w:pPr>
              <w:pStyle w:val="ListParagraphChar"/>
              <w:jc w:val="center"/>
              <w:rPr>
                <w:sz w:val="28"/>
                <w:szCs w:val="28"/>
              </w:rPr>
            </w:pPr>
          </w:p>
        </w:tc>
        <w:tc>
          <w:tcPr>
            <w:tcW w:w="1710" w:type="dxa"/>
          </w:tcPr>
          <w:p w:rsidR="00E4238B" w:rsidRDefault="00E4238B">
            <w:pPr>
              <w:pStyle w:val="ListParagraphChar"/>
              <w:jc w:val="center"/>
              <w:rPr>
                <w:sz w:val="28"/>
                <w:szCs w:val="28"/>
              </w:rPr>
            </w:pPr>
          </w:p>
        </w:tc>
      </w:tr>
      <w:tr w:rsidR="00E4238B">
        <w:tc>
          <w:tcPr>
            <w:tcW w:w="728" w:type="dxa"/>
          </w:tcPr>
          <w:p w:rsidR="00E4238B" w:rsidRDefault="00E4238B">
            <w:pPr>
              <w:pStyle w:val="ListParagraphChar"/>
              <w:jc w:val="center"/>
              <w:rPr>
                <w:sz w:val="28"/>
                <w:szCs w:val="28"/>
              </w:rPr>
            </w:pPr>
          </w:p>
        </w:tc>
        <w:tc>
          <w:tcPr>
            <w:tcW w:w="2361" w:type="dxa"/>
          </w:tcPr>
          <w:p w:rsidR="00E4238B" w:rsidRDefault="00E4238B">
            <w:pPr>
              <w:pStyle w:val="ListParagraphChar"/>
              <w:jc w:val="center"/>
              <w:rPr>
                <w:sz w:val="28"/>
                <w:szCs w:val="28"/>
              </w:rPr>
            </w:pPr>
          </w:p>
        </w:tc>
        <w:tc>
          <w:tcPr>
            <w:tcW w:w="2238" w:type="dxa"/>
          </w:tcPr>
          <w:p w:rsidR="00E4238B" w:rsidRDefault="00E4238B">
            <w:pPr>
              <w:pStyle w:val="ListParagraphChar"/>
              <w:jc w:val="center"/>
              <w:rPr>
                <w:sz w:val="28"/>
                <w:szCs w:val="28"/>
              </w:rPr>
            </w:pPr>
          </w:p>
        </w:tc>
        <w:tc>
          <w:tcPr>
            <w:tcW w:w="2308" w:type="dxa"/>
          </w:tcPr>
          <w:p w:rsidR="00E4238B" w:rsidRDefault="00E4238B">
            <w:pPr>
              <w:pStyle w:val="ListParagraphChar"/>
              <w:jc w:val="center"/>
              <w:rPr>
                <w:sz w:val="28"/>
                <w:szCs w:val="28"/>
              </w:rPr>
            </w:pPr>
          </w:p>
        </w:tc>
        <w:tc>
          <w:tcPr>
            <w:tcW w:w="1710" w:type="dxa"/>
          </w:tcPr>
          <w:p w:rsidR="00E4238B" w:rsidRDefault="00E4238B">
            <w:pPr>
              <w:pStyle w:val="ListParagraphChar"/>
              <w:jc w:val="center"/>
              <w:rPr>
                <w:sz w:val="28"/>
                <w:szCs w:val="28"/>
              </w:rPr>
            </w:pPr>
          </w:p>
        </w:tc>
      </w:tr>
      <w:tr w:rsidR="00E4238B">
        <w:tc>
          <w:tcPr>
            <w:tcW w:w="728" w:type="dxa"/>
          </w:tcPr>
          <w:p w:rsidR="00E4238B" w:rsidRDefault="00E4238B">
            <w:pPr>
              <w:pStyle w:val="ListParagraphChar"/>
              <w:jc w:val="center"/>
              <w:rPr>
                <w:sz w:val="28"/>
                <w:szCs w:val="28"/>
              </w:rPr>
            </w:pPr>
          </w:p>
        </w:tc>
        <w:tc>
          <w:tcPr>
            <w:tcW w:w="2361" w:type="dxa"/>
          </w:tcPr>
          <w:p w:rsidR="00E4238B" w:rsidRDefault="00E4238B">
            <w:pPr>
              <w:pStyle w:val="ListParagraphChar"/>
              <w:jc w:val="center"/>
              <w:rPr>
                <w:sz w:val="28"/>
                <w:szCs w:val="28"/>
              </w:rPr>
            </w:pPr>
          </w:p>
        </w:tc>
        <w:tc>
          <w:tcPr>
            <w:tcW w:w="2238" w:type="dxa"/>
          </w:tcPr>
          <w:p w:rsidR="00E4238B" w:rsidRDefault="00E4238B">
            <w:pPr>
              <w:pStyle w:val="ListParagraphChar"/>
              <w:jc w:val="center"/>
              <w:rPr>
                <w:sz w:val="28"/>
                <w:szCs w:val="28"/>
              </w:rPr>
            </w:pPr>
          </w:p>
        </w:tc>
        <w:tc>
          <w:tcPr>
            <w:tcW w:w="2308" w:type="dxa"/>
          </w:tcPr>
          <w:p w:rsidR="00E4238B" w:rsidRDefault="00E4238B">
            <w:pPr>
              <w:pStyle w:val="ListParagraphChar"/>
              <w:jc w:val="center"/>
              <w:rPr>
                <w:sz w:val="28"/>
                <w:szCs w:val="28"/>
              </w:rPr>
            </w:pPr>
          </w:p>
        </w:tc>
        <w:tc>
          <w:tcPr>
            <w:tcW w:w="1710" w:type="dxa"/>
          </w:tcPr>
          <w:p w:rsidR="00E4238B" w:rsidRDefault="00E4238B">
            <w:pPr>
              <w:pStyle w:val="ListParagraphChar"/>
              <w:jc w:val="center"/>
              <w:rPr>
                <w:sz w:val="28"/>
                <w:szCs w:val="28"/>
              </w:rPr>
            </w:pPr>
          </w:p>
        </w:tc>
      </w:tr>
      <w:tr w:rsidR="00E4238B">
        <w:tc>
          <w:tcPr>
            <w:tcW w:w="728" w:type="dxa"/>
          </w:tcPr>
          <w:p w:rsidR="00E4238B" w:rsidRDefault="00E4238B">
            <w:pPr>
              <w:pStyle w:val="ListParagraphChar"/>
              <w:jc w:val="center"/>
              <w:rPr>
                <w:sz w:val="28"/>
                <w:szCs w:val="28"/>
              </w:rPr>
            </w:pPr>
          </w:p>
        </w:tc>
        <w:tc>
          <w:tcPr>
            <w:tcW w:w="2361" w:type="dxa"/>
          </w:tcPr>
          <w:p w:rsidR="00E4238B" w:rsidRDefault="00E4238B">
            <w:pPr>
              <w:pStyle w:val="ListParagraphChar"/>
              <w:jc w:val="center"/>
              <w:rPr>
                <w:sz w:val="28"/>
                <w:szCs w:val="28"/>
              </w:rPr>
            </w:pPr>
          </w:p>
        </w:tc>
        <w:tc>
          <w:tcPr>
            <w:tcW w:w="2238" w:type="dxa"/>
          </w:tcPr>
          <w:p w:rsidR="00E4238B" w:rsidRDefault="00E4238B">
            <w:pPr>
              <w:pStyle w:val="ListParagraphChar"/>
              <w:jc w:val="center"/>
              <w:rPr>
                <w:sz w:val="28"/>
                <w:szCs w:val="28"/>
              </w:rPr>
            </w:pPr>
          </w:p>
        </w:tc>
        <w:tc>
          <w:tcPr>
            <w:tcW w:w="2308" w:type="dxa"/>
          </w:tcPr>
          <w:p w:rsidR="00E4238B" w:rsidRDefault="00E4238B">
            <w:pPr>
              <w:pStyle w:val="ListParagraphChar"/>
              <w:jc w:val="center"/>
              <w:rPr>
                <w:sz w:val="28"/>
                <w:szCs w:val="28"/>
              </w:rPr>
            </w:pPr>
          </w:p>
        </w:tc>
        <w:tc>
          <w:tcPr>
            <w:tcW w:w="1710" w:type="dxa"/>
          </w:tcPr>
          <w:p w:rsidR="00E4238B" w:rsidRDefault="00E4238B">
            <w:pPr>
              <w:pStyle w:val="ListParagraphChar"/>
              <w:jc w:val="center"/>
              <w:rPr>
                <w:sz w:val="28"/>
                <w:szCs w:val="28"/>
              </w:rPr>
            </w:pPr>
          </w:p>
        </w:tc>
      </w:tr>
      <w:tr w:rsidR="00E4238B">
        <w:tc>
          <w:tcPr>
            <w:tcW w:w="728" w:type="dxa"/>
          </w:tcPr>
          <w:p w:rsidR="00E4238B" w:rsidRDefault="00E4238B">
            <w:pPr>
              <w:pStyle w:val="ListParagraphChar"/>
              <w:jc w:val="center"/>
              <w:rPr>
                <w:sz w:val="28"/>
                <w:szCs w:val="28"/>
              </w:rPr>
            </w:pPr>
          </w:p>
        </w:tc>
        <w:tc>
          <w:tcPr>
            <w:tcW w:w="2361" w:type="dxa"/>
          </w:tcPr>
          <w:p w:rsidR="00E4238B" w:rsidRDefault="00E4238B">
            <w:pPr>
              <w:pStyle w:val="ListParagraphChar"/>
              <w:jc w:val="center"/>
              <w:rPr>
                <w:sz w:val="28"/>
                <w:szCs w:val="28"/>
              </w:rPr>
            </w:pPr>
          </w:p>
        </w:tc>
        <w:tc>
          <w:tcPr>
            <w:tcW w:w="2238" w:type="dxa"/>
          </w:tcPr>
          <w:p w:rsidR="00E4238B" w:rsidRDefault="00E4238B">
            <w:pPr>
              <w:pStyle w:val="ListParagraphChar"/>
              <w:jc w:val="center"/>
              <w:rPr>
                <w:sz w:val="28"/>
                <w:szCs w:val="28"/>
              </w:rPr>
            </w:pPr>
          </w:p>
        </w:tc>
        <w:tc>
          <w:tcPr>
            <w:tcW w:w="2308" w:type="dxa"/>
          </w:tcPr>
          <w:p w:rsidR="00E4238B" w:rsidRDefault="00E4238B">
            <w:pPr>
              <w:pStyle w:val="ListParagraphChar"/>
              <w:jc w:val="center"/>
              <w:rPr>
                <w:sz w:val="28"/>
                <w:szCs w:val="28"/>
              </w:rPr>
            </w:pPr>
          </w:p>
        </w:tc>
        <w:tc>
          <w:tcPr>
            <w:tcW w:w="1710" w:type="dxa"/>
          </w:tcPr>
          <w:p w:rsidR="00E4238B" w:rsidRDefault="00E4238B">
            <w:pPr>
              <w:pStyle w:val="ListParagraphChar"/>
              <w:jc w:val="center"/>
              <w:rPr>
                <w:sz w:val="28"/>
                <w:szCs w:val="28"/>
              </w:rPr>
            </w:pPr>
          </w:p>
        </w:tc>
      </w:tr>
    </w:tbl>
    <w:p w:rsidR="00E4238B" w:rsidRDefault="00E4238B">
      <w:pPr>
        <w:pStyle w:val="ListParagraphChar"/>
        <w:jc w:val="center"/>
        <w:rPr>
          <w:sz w:val="28"/>
          <w:szCs w:val="28"/>
        </w:rPr>
      </w:pPr>
    </w:p>
    <w:p w:rsidR="00E4238B" w:rsidRDefault="00E4238B">
      <w:pPr>
        <w:pStyle w:val="ListParagraphChar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Представитель команды: </w:t>
      </w:r>
      <w:r>
        <w:rPr>
          <w:sz w:val="28"/>
          <w:szCs w:val="40"/>
        </w:rPr>
        <w:t>____________________________________________</w:t>
      </w:r>
    </w:p>
    <w:p w:rsidR="00E4238B" w:rsidRDefault="00E4238B">
      <w:pPr>
        <w:pStyle w:val="ListParagraphChar"/>
        <w:contextualSpacing/>
        <w:rPr>
          <w:sz w:val="28"/>
          <w:szCs w:val="28"/>
        </w:rPr>
      </w:pPr>
    </w:p>
    <w:p w:rsidR="00E4238B" w:rsidRDefault="00E4238B">
      <w:pPr>
        <w:pStyle w:val="ListParagraphChar"/>
        <w:tabs>
          <w:tab w:val="center" w:pos="4666"/>
          <w:tab w:val="center" w:pos="8240"/>
        </w:tabs>
        <w:rPr>
          <w:sz w:val="28"/>
          <w:szCs w:val="28"/>
        </w:rPr>
      </w:pPr>
      <w:r>
        <w:rPr>
          <w:sz w:val="28"/>
          <w:szCs w:val="28"/>
        </w:rPr>
        <w:t>К спортивным соревнованиям допущено_______________чел.</w:t>
      </w:r>
    </w:p>
    <w:p w:rsidR="00E4238B" w:rsidRDefault="00E4238B">
      <w:pPr>
        <w:pStyle w:val="ListParagraphChar"/>
        <w:tabs>
          <w:tab w:val="center" w:pos="4666"/>
          <w:tab w:val="center" w:pos="8240"/>
        </w:tabs>
        <w:ind w:firstLine="1985"/>
        <w:rPr>
          <w:sz w:val="28"/>
          <w:szCs w:val="28"/>
        </w:rPr>
      </w:pPr>
    </w:p>
    <w:p w:rsidR="00E4238B" w:rsidRDefault="00E4238B">
      <w:pPr>
        <w:pStyle w:val="ListParagraphChar"/>
        <w:tabs>
          <w:tab w:val="center" w:pos="4666"/>
          <w:tab w:val="center" w:pos="8240"/>
        </w:tabs>
        <w:ind w:firstLine="1985"/>
        <w:jc w:val="center"/>
        <w:rPr>
          <w:sz w:val="28"/>
          <w:szCs w:val="28"/>
        </w:rPr>
      </w:pPr>
      <w:r>
        <w:rPr>
          <w:sz w:val="28"/>
          <w:szCs w:val="28"/>
        </w:rPr>
        <w:t>Врач</w:t>
      </w:r>
    </w:p>
    <w:p w:rsidR="00E4238B" w:rsidRDefault="00E4238B">
      <w:pPr>
        <w:pStyle w:val="ListParagraphChar"/>
        <w:tabs>
          <w:tab w:val="center" w:pos="4666"/>
          <w:tab w:val="center" w:pos="8240"/>
        </w:tabs>
        <w:ind w:firstLine="1985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________________________________________________</w:t>
      </w:r>
    </w:p>
    <w:p w:rsidR="00E4238B" w:rsidRDefault="00E4238B">
      <w:pPr>
        <w:pStyle w:val="ListParagraphChar"/>
        <w:spacing w:after="286"/>
        <w:ind w:left="125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м.п. дата</w:t>
      </w:r>
    </w:p>
    <w:p w:rsidR="00E4238B" w:rsidRDefault="00E4238B">
      <w:pPr>
        <w:pStyle w:val="ListParagraphChar"/>
        <w:rPr>
          <w:sz w:val="28"/>
          <w:szCs w:val="28"/>
        </w:rPr>
      </w:pPr>
    </w:p>
    <w:p w:rsidR="00E4238B" w:rsidRDefault="00E4238B">
      <w:pPr>
        <w:pStyle w:val="ListParagraphChar"/>
        <w:rPr>
          <w:sz w:val="28"/>
          <w:szCs w:val="28"/>
        </w:rPr>
      </w:pPr>
      <w:r>
        <w:rPr>
          <w:sz w:val="28"/>
          <w:szCs w:val="28"/>
        </w:rPr>
        <w:t>Руководитель региональной федерации ________________________________</w:t>
      </w:r>
    </w:p>
    <w:p w:rsidR="00E4238B" w:rsidRDefault="00E4238B">
      <w:pPr>
        <w:pStyle w:val="ListParagraphChar"/>
        <w:ind w:left="6372" w:firstLine="708"/>
        <w:rPr>
          <w:sz w:val="28"/>
          <w:szCs w:val="28"/>
        </w:rPr>
      </w:pPr>
      <w:r>
        <w:rPr>
          <w:sz w:val="28"/>
          <w:szCs w:val="28"/>
        </w:rPr>
        <w:t>м.п.</w:t>
      </w:r>
    </w:p>
    <w:p w:rsidR="00E4238B" w:rsidRDefault="00E4238B">
      <w:pPr>
        <w:pStyle w:val="ListParagraphChar"/>
        <w:jc w:val="center"/>
        <w:rPr>
          <w:sz w:val="28"/>
          <w:szCs w:val="28"/>
        </w:rPr>
      </w:pPr>
    </w:p>
    <w:p w:rsidR="00E4238B" w:rsidRDefault="00E4238B">
      <w:pPr>
        <w:pStyle w:val="ListParagraphChar"/>
        <w:rPr>
          <w:sz w:val="28"/>
          <w:szCs w:val="28"/>
        </w:rPr>
      </w:pPr>
      <w:r>
        <w:rPr>
          <w:sz w:val="28"/>
          <w:szCs w:val="28"/>
        </w:rPr>
        <w:t xml:space="preserve">Руководитель органа исполнительной власти </w:t>
      </w:r>
    </w:p>
    <w:p w:rsidR="00E4238B" w:rsidRDefault="00E4238B">
      <w:pPr>
        <w:pStyle w:val="ListParagraphChar"/>
        <w:rPr>
          <w:sz w:val="28"/>
          <w:szCs w:val="28"/>
        </w:rPr>
      </w:pPr>
      <w:r>
        <w:rPr>
          <w:sz w:val="28"/>
          <w:szCs w:val="28"/>
        </w:rPr>
        <w:t>субъекта РФ в области физической культуры и спорта</w:t>
      </w:r>
    </w:p>
    <w:p w:rsidR="00E4238B" w:rsidRDefault="00E4238B">
      <w:pPr>
        <w:pStyle w:val="ListParagraphChar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_________________________________</w:t>
      </w:r>
    </w:p>
    <w:p w:rsidR="00E4238B" w:rsidRDefault="00E4238B">
      <w:pPr>
        <w:pStyle w:val="ListParagraphChar"/>
        <w:ind w:left="6372" w:firstLine="708"/>
        <w:rPr>
          <w:sz w:val="28"/>
          <w:szCs w:val="28"/>
        </w:rPr>
      </w:pPr>
      <w:r>
        <w:rPr>
          <w:sz w:val="28"/>
          <w:szCs w:val="28"/>
        </w:rPr>
        <w:t>м.п.</w:t>
      </w:r>
    </w:p>
    <w:p w:rsidR="00E4238B" w:rsidRDefault="00E4238B">
      <w:pPr>
        <w:pStyle w:val="ListParagraphChar"/>
      </w:pPr>
    </w:p>
    <w:sectPr w:rsidR="00E4238B" w:rsidSect="00092CBD"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238B" w:rsidRDefault="00E4238B">
      <w:r>
        <w:separator/>
      </w:r>
    </w:p>
  </w:endnote>
  <w:endnote w:type="continuationSeparator" w:id="0">
    <w:p w:rsidR="00E4238B" w:rsidRDefault="00E423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38B" w:rsidRDefault="00E4238B">
    <w:pPr>
      <w:pStyle w:val="Footer"/>
      <w:ind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238B" w:rsidRDefault="00E4238B">
      <w:r>
        <w:separator/>
      </w:r>
    </w:p>
  </w:footnote>
  <w:footnote w:type="continuationSeparator" w:id="0">
    <w:p w:rsidR="00E4238B" w:rsidRDefault="00E423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38B" w:rsidRDefault="00E4238B">
    <w:pPr>
      <w:pStyle w:val="Header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38B" w:rsidRDefault="00E4238B">
    <w:pPr>
      <w:pStyle w:val="Header"/>
      <w:jc w:val="center"/>
    </w:pPr>
    <w:fldSimple w:instr="PAGE">
      <w:r>
        <w:rPr>
          <w:noProof/>
        </w:rPr>
        <w:t>10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A56E0"/>
    <w:multiLevelType w:val="multilevel"/>
    <w:tmpl w:val="2036019A"/>
    <w:lvl w:ilvl="0">
      <w:start w:val="8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cs="Times New Roman"/>
        <w:b/>
      </w:rPr>
    </w:lvl>
    <w:lvl w:ilvl="2">
      <w:start w:val="1"/>
      <w:numFmt w:val="decimalZero"/>
      <w:lvlText w:val="%1.%2.%3."/>
      <w:lvlJc w:val="left"/>
      <w:pPr>
        <w:ind w:left="1004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cs="Times New Roman"/>
      </w:rPr>
    </w:lvl>
  </w:abstractNum>
  <w:abstractNum w:abstractNumId="1">
    <w:nsid w:val="14291F25"/>
    <w:multiLevelType w:val="multilevel"/>
    <w:tmpl w:val="D5863548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1">
      <w:start w:val="4"/>
      <w:numFmt w:val="decimal"/>
      <w:lvlText w:val="%1.%2."/>
      <w:lvlJc w:val="left"/>
      <w:pPr>
        <w:tabs>
          <w:tab w:val="num" w:pos="540"/>
        </w:tabs>
        <w:ind w:left="540" w:hanging="720"/>
      </w:pPr>
      <w:rPr>
        <w:rFonts w:cs="Times New Roman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360"/>
        </w:tabs>
        <w:ind w:left="36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540"/>
        </w:tabs>
        <w:ind w:left="54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60"/>
        </w:tabs>
        <w:ind w:left="36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540"/>
        </w:tabs>
        <w:ind w:left="5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20"/>
        </w:tabs>
        <w:ind w:left="72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"/>
        </w:tabs>
        <w:ind w:left="54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20"/>
        </w:tabs>
        <w:ind w:left="720" w:hanging="2160"/>
      </w:pPr>
      <w:rPr>
        <w:rFonts w:cs="Times New Roman"/>
      </w:rPr>
    </w:lvl>
  </w:abstractNum>
  <w:abstractNum w:abstractNumId="2">
    <w:nsid w:val="2A4973A9"/>
    <w:multiLevelType w:val="hybridMultilevel"/>
    <w:tmpl w:val="FFFFFFFF"/>
    <w:lvl w:ilvl="0" w:tplc="CB9E0C7C">
      <w:start w:val="1"/>
      <w:numFmt w:val="decimal"/>
      <w:lvlText w:val="1.%1."/>
      <w:lvlJc w:val="left"/>
      <w:pPr>
        <w:tabs>
          <w:tab w:val="num" w:pos="680"/>
        </w:tabs>
        <w:ind w:left="624" w:hanging="624"/>
      </w:pPr>
      <w:rPr>
        <w:rFonts w:cs="Times New Roman"/>
      </w:rPr>
    </w:lvl>
    <w:lvl w:ilvl="1" w:tplc="6E9005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19CE04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C85035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030160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79E53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742AA0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1E861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692076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6881F9A"/>
    <w:multiLevelType w:val="multilevel"/>
    <w:tmpl w:val="0988192C"/>
    <w:lvl w:ilvl="0">
      <w:start w:val="7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/>
        <w:color w:val="000000"/>
      </w:rPr>
    </w:lvl>
    <w:lvl w:ilvl="1">
      <w:start w:val="8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/>
        <w:b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color w:val="000000"/>
      </w:rPr>
    </w:lvl>
  </w:abstractNum>
  <w:abstractNum w:abstractNumId="4">
    <w:nsid w:val="4C95369C"/>
    <w:multiLevelType w:val="multilevel"/>
    <w:tmpl w:val="5F329ABE"/>
    <w:lvl w:ilvl="0">
      <w:start w:val="7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2CBD"/>
    <w:rsid w:val="00092CBD"/>
    <w:rsid w:val="0013088F"/>
    <w:rsid w:val="00240020"/>
    <w:rsid w:val="002A20D0"/>
    <w:rsid w:val="002E794C"/>
    <w:rsid w:val="00305D3D"/>
    <w:rsid w:val="004068AD"/>
    <w:rsid w:val="004E5E48"/>
    <w:rsid w:val="00642A1C"/>
    <w:rsid w:val="00663B88"/>
    <w:rsid w:val="006C5DFF"/>
    <w:rsid w:val="006F40B4"/>
    <w:rsid w:val="00767533"/>
    <w:rsid w:val="007F21F1"/>
    <w:rsid w:val="00825035"/>
    <w:rsid w:val="008636F7"/>
    <w:rsid w:val="008F7532"/>
    <w:rsid w:val="00924312"/>
    <w:rsid w:val="00A0726B"/>
    <w:rsid w:val="00A80BE8"/>
    <w:rsid w:val="00CF36D1"/>
    <w:rsid w:val="00D62201"/>
    <w:rsid w:val="00DB72C4"/>
    <w:rsid w:val="00E211AB"/>
    <w:rsid w:val="00E2674C"/>
    <w:rsid w:val="00E4238B"/>
    <w:rsid w:val="00E92C1A"/>
    <w:rsid w:val="00EE0DB3"/>
    <w:rsid w:val="00FD5A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092CBD"/>
    <w:rPr>
      <w:sz w:val="20"/>
      <w:szCs w:val="20"/>
      <w:lang w:eastAsia="zh-CN"/>
    </w:rPr>
  </w:style>
  <w:style w:type="paragraph" w:styleId="Heading1">
    <w:name w:val="heading 1"/>
    <w:basedOn w:val="ListParagraphChar"/>
    <w:next w:val="ListParagraphChar"/>
    <w:link w:val="Heading1Char1"/>
    <w:uiPriority w:val="99"/>
    <w:qFormat/>
    <w:rsid w:val="00092CBD"/>
    <w:pPr>
      <w:keepNext/>
      <w:ind w:firstLine="1134"/>
      <w:outlineLvl w:val="0"/>
    </w:pPr>
    <w:rPr>
      <w:rFonts w:ascii="Arial" w:hAnsi="Arial"/>
      <w:b/>
      <w:sz w:val="28"/>
      <w:lang w:eastAsia="ru-RU"/>
    </w:rPr>
  </w:style>
  <w:style w:type="paragraph" w:styleId="Heading2">
    <w:name w:val="heading 2"/>
    <w:basedOn w:val="ListParagraphChar"/>
    <w:next w:val="ListParagraphChar"/>
    <w:link w:val="Heading2Char1"/>
    <w:uiPriority w:val="99"/>
    <w:qFormat/>
    <w:rsid w:val="00092CBD"/>
    <w:pPr>
      <w:keepNext/>
      <w:ind w:firstLine="1134"/>
      <w:outlineLvl w:val="1"/>
    </w:pPr>
    <w:rPr>
      <w:rFonts w:ascii="Cambria" w:hAnsi="Cambria"/>
      <w:b/>
      <w:i/>
      <w:sz w:val="28"/>
      <w:lang w:eastAsia="ru-RU"/>
    </w:rPr>
  </w:style>
  <w:style w:type="paragraph" w:styleId="Heading3">
    <w:name w:val="heading 3"/>
    <w:basedOn w:val="ListParagraphChar"/>
    <w:next w:val="ListParagraphChar"/>
    <w:link w:val="Heading3Char1"/>
    <w:uiPriority w:val="99"/>
    <w:qFormat/>
    <w:rsid w:val="00092CBD"/>
    <w:pPr>
      <w:keepNext/>
      <w:outlineLvl w:val="2"/>
    </w:pPr>
    <w:rPr>
      <w:rFonts w:ascii="Cambria" w:hAnsi="Cambria"/>
      <w:b/>
      <w:sz w:val="26"/>
      <w:lang w:eastAsia="ru-RU"/>
    </w:rPr>
  </w:style>
  <w:style w:type="paragraph" w:styleId="Heading4">
    <w:name w:val="heading 4"/>
    <w:basedOn w:val="ListParagraphChar"/>
    <w:next w:val="ListParagraphChar"/>
    <w:link w:val="Heading4Char1"/>
    <w:uiPriority w:val="99"/>
    <w:qFormat/>
    <w:rsid w:val="00092CBD"/>
    <w:pPr>
      <w:keepNext/>
      <w:ind w:firstLine="1134"/>
      <w:outlineLvl w:val="3"/>
    </w:pPr>
    <w:rPr>
      <w:rFonts w:ascii="Calibri" w:hAnsi="Calibri"/>
      <w:b/>
      <w:sz w:val="28"/>
      <w:lang w:eastAsia="ru-RU"/>
    </w:rPr>
  </w:style>
  <w:style w:type="paragraph" w:styleId="Heading5">
    <w:name w:val="heading 5"/>
    <w:basedOn w:val="ListParagraphChar"/>
    <w:next w:val="ListParagraphChar"/>
    <w:link w:val="Heading5Char1"/>
    <w:uiPriority w:val="99"/>
    <w:qFormat/>
    <w:rsid w:val="00092CBD"/>
    <w:pPr>
      <w:keepNext/>
      <w:jc w:val="center"/>
      <w:outlineLvl w:val="4"/>
    </w:pPr>
    <w:rPr>
      <w:rFonts w:ascii="Calibri" w:hAnsi="Calibri"/>
      <w:b/>
      <w:i/>
      <w:sz w:val="26"/>
      <w:lang w:eastAsia="ru-RU"/>
    </w:rPr>
  </w:style>
  <w:style w:type="paragraph" w:styleId="Heading6">
    <w:name w:val="heading 6"/>
    <w:basedOn w:val="ListParagraphChar"/>
    <w:next w:val="ListParagraphChar"/>
    <w:link w:val="Heading6Char1"/>
    <w:uiPriority w:val="99"/>
    <w:qFormat/>
    <w:rsid w:val="00092CBD"/>
    <w:pPr>
      <w:keepNext/>
      <w:outlineLvl w:val="5"/>
    </w:pPr>
    <w:rPr>
      <w:rFonts w:ascii="Arial" w:hAnsi="Arial"/>
      <w:b/>
      <w:sz w:val="22"/>
      <w:lang w:eastAsia="ru-RU"/>
    </w:rPr>
  </w:style>
  <w:style w:type="paragraph" w:styleId="Heading7">
    <w:name w:val="heading 7"/>
    <w:basedOn w:val="ListParagraphChar"/>
    <w:next w:val="ListParagraphChar"/>
    <w:link w:val="Heading7Char1"/>
    <w:uiPriority w:val="99"/>
    <w:qFormat/>
    <w:rsid w:val="00092CBD"/>
    <w:pPr>
      <w:keepNext/>
      <w:ind w:left="142" w:firstLine="425"/>
      <w:outlineLvl w:val="6"/>
    </w:pPr>
    <w:rPr>
      <w:rFonts w:ascii="Calibri" w:hAnsi="Calibri"/>
      <w:sz w:val="24"/>
      <w:lang w:eastAsia="ru-RU"/>
    </w:rPr>
  </w:style>
  <w:style w:type="paragraph" w:styleId="Heading8">
    <w:name w:val="heading 8"/>
    <w:basedOn w:val="ListParagraphChar"/>
    <w:next w:val="ListParagraphChar"/>
    <w:link w:val="Heading8Char1"/>
    <w:uiPriority w:val="99"/>
    <w:qFormat/>
    <w:rsid w:val="00092CBD"/>
    <w:pPr>
      <w:keepNext/>
      <w:ind w:left="-142" w:firstLine="993"/>
      <w:jc w:val="center"/>
      <w:outlineLvl w:val="7"/>
    </w:pPr>
    <w:rPr>
      <w:rFonts w:ascii="Calibri" w:hAnsi="Calibri"/>
      <w:i/>
      <w:sz w:val="24"/>
      <w:lang w:eastAsia="ru-RU"/>
    </w:rPr>
  </w:style>
  <w:style w:type="paragraph" w:styleId="Heading9">
    <w:name w:val="heading 9"/>
    <w:basedOn w:val="ListParagraphChar"/>
    <w:next w:val="ListParagraphChar"/>
    <w:link w:val="Heading9Char1"/>
    <w:uiPriority w:val="99"/>
    <w:qFormat/>
    <w:rsid w:val="00092CBD"/>
    <w:pPr>
      <w:keepNext/>
      <w:ind w:firstLine="33"/>
      <w:jc w:val="both"/>
      <w:outlineLvl w:val="8"/>
    </w:pPr>
    <w:rPr>
      <w:b/>
      <w:sz w:val="22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92CBD"/>
    <w:rPr>
      <w:rFonts w:ascii="Arial" w:hAnsi="Arial" w:cs="Arial"/>
      <w:sz w:val="40"/>
      <w:szCs w:val="40"/>
      <w:lang w:val="ru-RU" w:eastAsia="zh-CN" w:bidi="ar-SA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092CBD"/>
    <w:rPr>
      <w:rFonts w:ascii="Arial" w:hAnsi="Arial" w:cs="Arial"/>
      <w:sz w:val="34"/>
      <w:lang w:val="ru-RU" w:eastAsia="zh-CN" w:bidi="ar-SA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92CBD"/>
    <w:rPr>
      <w:rFonts w:ascii="Arial" w:hAnsi="Arial" w:cs="Arial"/>
      <w:sz w:val="30"/>
      <w:szCs w:val="30"/>
      <w:lang w:val="ru-RU" w:eastAsia="zh-CN" w:bidi="ar-SA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092CBD"/>
    <w:rPr>
      <w:rFonts w:ascii="Arial" w:hAnsi="Arial" w:cs="Arial"/>
      <w:b/>
      <w:bCs/>
      <w:sz w:val="26"/>
      <w:szCs w:val="26"/>
      <w:lang w:val="ru-RU" w:eastAsia="zh-CN" w:bidi="ar-SA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092CBD"/>
    <w:rPr>
      <w:rFonts w:ascii="Arial" w:hAnsi="Arial" w:cs="Arial"/>
      <w:b/>
      <w:bCs/>
      <w:sz w:val="24"/>
      <w:szCs w:val="24"/>
      <w:lang w:val="ru-RU" w:eastAsia="zh-CN" w:bidi="ar-SA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092CBD"/>
    <w:rPr>
      <w:rFonts w:ascii="Arial" w:hAnsi="Arial" w:cs="Arial"/>
      <w:b/>
      <w:bCs/>
      <w:sz w:val="22"/>
      <w:szCs w:val="22"/>
      <w:lang w:val="ru-RU" w:eastAsia="zh-CN" w:bidi="ar-SA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092CBD"/>
    <w:rPr>
      <w:rFonts w:ascii="Arial" w:hAnsi="Arial" w:cs="Arial"/>
      <w:b/>
      <w:bCs/>
      <w:i/>
      <w:iCs/>
      <w:sz w:val="22"/>
      <w:szCs w:val="22"/>
      <w:lang w:val="ru-RU" w:eastAsia="zh-CN" w:bidi="ar-SA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092CBD"/>
    <w:rPr>
      <w:rFonts w:ascii="Arial" w:hAnsi="Arial" w:cs="Arial"/>
      <w:i/>
      <w:iCs/>
      <w:sz w:val="22"/>
      <w:szCs w:val="22"/>
      <w:lang w:val="ru-RU" w:eastAsia="zh-CN" w:bidi="ar-SA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092CBD"/>
    <w:rPr>
      <w:rFonts w:ascii="Arial" w:hAnsi="Arial" w:cs="Arial"/>
      <w:i/>
      <w:iCs/>
      <w:sz w:val="21"/>
      <w:szCs w:val="21"/>
      <w:lang w:val="ru-RU" w:eastAsia="zh-CN" w:bidi="ar-SA"/>
    </w:rPr>
  </w:style>
  <w:style w:type="paragraph" w:styleId="Title">
    <w:name w:val="Title"/>
    <w:basedOn w:val="ListParagraphChar"/>
    <w:link w:val="TitleChar1"/>
    <w:uiPriority w:val="99"/>
    <w:qFormat/>
    <w:rsid w:val="00092CBD"/>
    <w:pPr>
      <w:spacing w:before="300" w:after="200"/>
      <w:contextualSpacing/>
    </w:pPr>
    <w:rPr>
      <w:sz w:val="48"/>
      <w:szCs w:val="48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092CBD"/>
    <w:rPr>
      <w:rFonts w:cs="Times New Roman"/>
      <w:sz w:val="48"/>
    </w:rPr>
  </w:style>
  <w:style w:type="paragraph" w:styleId="Subtitle">
    <w:name w:val="Subtitle"/>
    <w:basedOn w:val="ListParagraphChar"/>
    <w:link w:val="SubtitleChar1"/>
    <w:uiPriority w:val="99"/>
    <w:qFormat/>
    <w:rsid w:val="00092CBD"/>
    <w:pPr>
      <w:spacing w:before="200" w:after="200"/>
    </w:pPr>
    <w:rPr>
      <w:sz w:val="24"/>
      <w:szCs w:val="24"/>
      <w:lang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092CBD"/>
    <w:rPr>
      <w:rFonts w:cs="Times New Roman"/>
      <w:sz w:val="24"/>
    </w:rPr>
  </w:style>
  <w:style w:type="paragraph" w:styleId="Header">
    <w:name w:val="header"/>
    <w:basedOn w:val="ListParagraphChar"/>
    <w:link w:val="HeaderChar1"/>
    <w:uiPriority w:val="99"/>
    <w:rsid w:val="00092CBD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092CBD"/>
    <w:rPr>
      <w:rFonts w:cs="Times New Roman"/>
      <w:lang w:val="ru-RU" w:eastAsia="zh-CN" w:bidi="ar-SA"/>
    </w:rPr>
  </w:style>
  <w:style w:type="paragraph" w:styleId="Footer">
    <w:name w:val="footer"/>
    <w:basedOn w:val="ListParagraphChar"/>
    <w:link w:val="FooterChar2"/>
    <w:uiPriority w:val="99"/>
    <w:rsid w:val="00092CBD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092CBD"/>
    <w:rPr>
      <w:rFonts w:cs="Times New Roman"/>
    </w:rPr>
  </w:style>
  <w:style w:type="paragraph" w:styleId="Caption">
    <w:name w:val="caption"/>
    <w:basedOn w:val="ListParagraphChar"/>
    <w:uiPriority w:val="99"/>
    <w:qFormat/>
    <w:rsid w:val="00092CBD"/>
    <w:pPr>
      <w:suppressLineNumbers/>
      <w:spacing w:before="120" w:after="120"/>
    </w:pPr>
    <w:rPr>
      <w:i/>
      <w:iCs/>
      <w:sz w:val="24"/>
      <w:szCs w:val="24"/>
    </w:rPr>
  </w:style>
  <w:style w:type="table" w:styleId="TableGrid">
    <w:name w:val="Table Grid"/>
    <w:basedOn w:val="TableNormal"/>
    <w:uiPriority w:val="99"/>
    <w:rsid w:val="00092CBD"/>
    <w:rPr>
      <w:sz w:val="20"/>
      <w:szCs w:val="20"/>
      <w:lang w:eastAsia="zh-C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link w:val="ListParagraphChar"/>
    <w:uiPriority w:val="99"/>
    <w:locked/>
    <w:rsid w:val="00092CBD"/>
    <w:rPr>
      <w:rFonts w:cs="Times New Roman"/>
      <w:color w:val="0000FF"/>
      <w:u w:val="single"/>
    </w:rPr>
  </w:style>
  <w:style w:type="paragraph" w:styleId="FootnoteText">
    <w:name w:val="footnote text"/>
    <w:basedOn w:val="ListParagraphChar"/>
    <w:link w:val="FootnoteTextChar1"/>
    <w:uiPriority w:val="99"/>
    <w:semiHidden/>
    <w:rsid w:val="00092CBD"/>
    <w:pPr>
      <w:spacing w:after="40"/>
    </w:pPr>
    <w:rPr>
      <w:sz w:val="18"/>
      <w:lang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092CBD"/>
    <w:rPr>
      <w:rFonts w:cs="Times New Roman"/>
      <w:sz w:val="18"/>
    </w:rPr>
  </w:style>
  <w:style w:type="character" w:styleId="FootnoteReference">
    <w:name w:val="footnote reference"/>
    <w:basedOn w:val="DefaultParagraphFont"/>
    <w:link w:val="ListParagraphChar"/>
    <w:uiPriority w:val="99"/>
    <w:locked/>
    <w:rsid w:val="00092CBD"/>
    <w:rPr>
      <w:rFonts w:cs="Times New Roman"/>
      <w:vertAlign w:val="superscript"/>
    </w:rPr>
  </w:style>
  <w:style w:type="paragraph" w:styleId="EndnoteText">
    <w:name w:val="endnote text"/>
    <w:basedOn w:val="ListParagraphChar"/>
    <w:link w:val="EndnoteTextChar1"/>
    <w:uiPriority w:val="99"/>
    <w:semiHidden/>
    <w:rsid w:val="00092CBD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092CBD"/>
    <w:rPr>
      <w:rFonts w:cs="Times New Roman"/>
      <w:lang w:val="ru-RU" w:eastAsia="zh-CN"/>
    </w:rPr>
  </w:style>
  <w:style w:type="character" w:styleId="EndnoteReference">
    <w:name w:val="endnote reference"/>
    <w:basedOn w:val="DefaultParagraphFont"/>
    <w:link w:val="ListParagraphChar"/>
    <w:uiPriority w:val="99"/>
    <w:semiHidden/>
    <w:locked/>
    <w:rsid w:val="00092CBD"/>
    <w:rPr>
      <w:rFonts w:cs="Times New Roman"/>
      <w:vertAlign w:val="superscript"/>
    </w:rPr>
  </w:style>
  <w:style w:type="paragraph" w:styleId="TOC1">
    <w:name w:val="toc 1"/>
    <w:basedOn w:val="ListParagraphChar"/>
    <w:uiPriority w:val="99"/>
    <w:rsid w:val="00092CBD"/>
    <w:pPr>
      <w:spacing w:after="57"/>
    </w:pPr>
  </w:style>
  <w:style w:type="paragraph" w:styleId="TOC2">
    <w:name w:val="toc 2"/>
    <w:basedOn w:val="ListParagraphChar"/>
    <w:uiPriority w:val="99"/>
    <w:rsid w:val="00092CBD"/>
    <w:pPr>
      <w:spacing w:after="57"/>
      <w:ind w:left="283"/>
    </w:pPr>
  </w:style>
  <w:style w:type="paragraph" w:styleId="TOC3">
    <w:name w:val="toc 3"/>
    <w:basedOn w:val="ListParagraphChar"/>
    <w:uiPriority w:val="99"/>
    <w:rsid w:val="00092CBD"/>
    <w:pPr>
      <w:spacing w:after="57"/>
      <w:ind w:left="567"/>
    </w:pPr>
  </w:style>
  <w:style w:type="paragraph" w:styleId="TOC4">
    <w:name w:val="toc 4"/>
    <w:basedOn w:val="ListParagraphChar"/>
    <w:uiPriority w:val="99"/>
    <w:rsid w:val="00092CBD"/>
    <w:pPr>
      <w:spacing w:after="57"/>
      <w:ind w:left="850"/>
    </w:pPr>
  </w:style>
  <w:style w:type="paragraph" w:styleId="TOC5">
    <w:name w:val="toc 5"/>
    <w:basedOn w:val="ListParagraphChar"/>
    <w:uiPriority w:val="99"/>
    <w:rsid w:val="00092CBD"/>
    <w:pPr>
      <w:spacing w:after="57"/>
      <w:ind w:left="1134"/>
    </w:pPr>
  </w:style>
  <w:style w:type="paragraph" w:styleId="TOC6">
    <w:name w:val="toc 6"/>
    <w:basedOn w:val="ListParagraphChar"/>
    <w:uiPriority w:val="99"/>
    <w:rsid w:val="00092CBD"/>
    <w:pPr>
      <w:spacing w:after="57"/>
      <w:ind w:left="1417"/>
    </w:pPr>
  </w:style>
  <w:style w:type="paragraph" w:styleId="TOC7">
    <w:name w:val="toc 7"/>
    <w:basedOn w:val="ListParagraphChar"/>
    <w:uiPriority w:val="99"/>
    <w:rsid w:val="00092CBD"/>
    <w:pPr>
      <w:spacing w:after="57"/>
      <w:ind w:left="1701"/>
    </w:pPr>
  </w:style>
  <w:style w:type="paragraph" w:styleId="TOC8">
    <w:name w:val="toc 8"/>
    <w:basedOn w:val="ListParagraphChar"/>
    <w:uiPriority w:val="99"/>
    <w:rsid w:val="00092CBD"/>
    <w:pPr>
      <w:spacing w:after="57"/>
      <w:ind w:left="1984"/>
    </w:pPr>
  </w:style>
  <w:style w:type="paragraph" w:styleId="TOC9">
    <w:name w:val="toc 9"/>
    <w:basedOn w:val="ListParagraphChar"/>
    <w:uiPriority w:val="99"/>
    <w:rsid w:val="00092CBD"/>
    <w:pPr>
      <w:spacing w:after="57"/>
      <w:ind w:left="2268"/>
    </w:pPr>
  </w:style>
  <w:style w:type="paragraph" w:styleId="TableofFigures">
    <w:name w:val="table of figures"/>
    <w:basedOn w:val="ListParagraphChar"/>
    <w:uiPriority w:val="99"/>
    <w:rsid w:val="00092CBD"/>
  </w:style>
  <w:style w:type="paragraph" w:customStyle="1" w:styleId="ListParagraphChar">
    <w:name w:val="List Paragraph Char"/>
    <w:link w:val="37"/>
    <w:uiPriority w:val="99"/>
    <w:rsid w:val="00092CBD"/>
    <w:rPr>
      <w:sz w:val="20"/>
      <w:szCs w:val="20"/>
      <w:lang w:eastAsia="zh-CN"/>
    </w:rPr>
  </w:style>
  <w:style w:type="paragraph" w:styleId="ListParagraph">
    <w:name w:val="List Paragraph"/>
    <w:basedOn w:val="ListParagraphChar"/>
    <w:uiPriority w:val="99"/>
    <w:qFormat/>
    <w:rsid w:val="00092CBD"/>
    <w:pPr>
      <w:ind w:left="720"/>
      <w:contextualSpacing/>
    </w:pPr>
    <w:rPr>
      <w:sz w:val="28"/>
      <w:szCs w:val="24"/>
    </w:rPr>
  </w:style>
  <w:style w:type="paragraph" w:styleId="NoSpacing">
    <w:name w:val="No Spacing"/>
    <w:uiPriority w:val="99"/>
    <w:qFormat/>
    <w:rsid w:val="00092CBD"/>
    <w:rPr>
      <w:color w:val="000000"/>
      <w:sz w:val="24"/>
      <w:szCs w:val="24"/>
      <w:lang w:eastAsia="ar-SA"/>
    </w:rPr>
  </w:style>
  <w:style w:type="character" w:customStyle="1" w:styleId="TitleChar1">
    <w:name w:val="Title Char1"/>
    <w:basedOn w:val="DefaultParagraphFont"/>
    <w:link w:val="Title"/>
    <w:uiPriority w:val="99"/>
    <w:locked/>
    <w:rsid w:val="00092CBD"/>
    <w:rPr>
      <w:rFonts w:cs="Times New Roman"/>
      <w:sz w:val="48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092CBD"/>
    <w:rPr>
      <w:rFonts w:cs="Times New Roman"/>
      <w:sz w:val="24"/>
    </w:rPr>
  </w:style>
  <w:style w:type="paragraph" w:styleId="Quote">
    <w:name w:val="Quote"/>
    <w:basedOn w:val="ListParagraphChar"/>
    <w:link w:val="QuoteChar"/>
    <w:uiPriority w:val="99"/>
    <w:qFormat/>
    <w:rsid w:val="00092CBD"/>
    <w:pPr>
      <w:ind w:left="720" w:right="720"/>
    </w:pPr>
    <w:rPr>
      <w:i/>
    </w:rPr>
  </w:style>
  <w:style w:type="character" w:customStyle="1" w:styleId="QuoteChar">
    <w:name w:val="Quote Char"/>
    <w:basedOn w:val="DefaultParagraphFont"/>
    <w:link w:val="Quote"/>
    <w:uiPriority w:val="99"/>
    <w:locked/>
    <w:rsid w:val="00092CBD"/>
    <w:rPr>
      <w:rFonts w:cs="Times New Roman"/>
      <w:i/>
      <w:lang w:val="ru-RU" w:eastAsia="zh-CN"/>
    </w:rPr>
  </w:style>
  <w:style w:type="paragraph" w:styleId="IntenseQuote">
    <w:name w:val="Intense Quote"/>
    <w:basedOn w:val="ListParagraphChar"/>
    <w:link w:val="IntenseQuoteChar"/>
    <w:uiPriority w:val="99"/>
    <w:qFormat/>
    <w:rsid w:val="00092CB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092CBD"/>
    <w:rPr>
      <w:rFonts w:cs="Times New Roman"/>
      <w:i/>
      <w:shd w:val="clear" w:color="auto" w:fill="F2F2F2"/>
      <w:lang w:val="ru-RU" w:eastAsia="zh-CN"/>
    </w:rPr>
  </w:style>
  <w:style w:type="character" w:customStyle="1" w:styleId="FooterChar1">
    <w:name w:val="Footer Char1"/>
    <w:uiPriority w:val="99"/>
    <w:locked/>
    <w:rsid w:val="00092CBD"/>
    <w:rPr>
      <w:lang w:val="ru-RU" w:eastAsia="zh-CN"/>
    </w:rPr>
  </w:style>
  <w:style w:type="table" w:customStyle="1" w:styleId="TableGridLight">
    <w:name w:val="Table Grid Light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1">
    <w:name w:val="Plain Table 1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2">
    <w:name w:val="Plain Table 2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3">
    <w:name w:val="Plain Table 3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092CBD"/>
    <w:rPr>
      <w:color w:val="40404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092CBD"/>
    <w:rPr>
      <w:color w:val="40404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092CBD"/>
    <w:rPr>
      <w:color w:val="40404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092CBD"/>
    <w:rPr>
      <w:color w:val="40404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092CBD"/>
    <w:rPr>
      <w:color w:val="40404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092CBD"/>
    <w:rPr>
      <w:color w:val="40404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092CBD"/>
    <w:rPr>
      <w:color w:val="40404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092CBD"/>
    <w:rPr>
      <w:color w:val="40404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092CBD"/>
    <w:rPr>
      <w:color w:val="40404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092CBD"/>
    <w:rPr>
      <w:color w:val="40404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092CBD"/>
    <w:rPr>
      <w:color w:val="40404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092CBD"/>
    <w:rPr>
      <w:color w:val="40404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092CBD"/>
    <w:rPr>
      <w:color w:val="40404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092CBD"/>
    <w:rPr>
      <w:color w:val="40404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092CBD"/>
    <w:rPr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otnoteTextChar1">
    <w:name w:val="Footnote Text Char1"/>
    <w:basedOn w:val="DefaultParagraphFont"/>
    <w:link w:val="FootnoteText"/>
    <w:uiPriority w:val="99"/>
    <w:semiHidden/>
    <w:locked/>
    <w:rsid w:val="00092CBD"/>
    <w:rPr>
      <w:rFonts w:cs="Times New Roman"/>
      <w:sz w:val="18"/>
    </w:rPr>
  </w:style>
  <w:style w:type="character" w:customStyle="1" w:styleId="EndnoteTextChar1">
    <w:name w:val="Endnote Text Char1"/>
    <w:basedOn w:val="DefaultParagraphFont"/>
    <w:link w:val="EndnoteText"/>
    <w:uiPriority w:val="99"/>
    <w:semiHidden/>
    <w:locked/>
    <w:rsid w:val="00092CBD"/>
    <w:rPr>
      <w:rFonts w:cs="Times New Roman"/>
      <w:lang w:val="ru-RU" w:eastAsia="zh-CN"/>
    </w:rPr>
  </w:style>
  <w:style w:type="paragraph" w:styleId="TOCHeading">
    <w:name w:val="TOC Heading"/>
    <w:basedOn w:val="Heading1"/>
    <w:uiPriority w:val="99"/>
    <w:qFormat/>
    <w:rsid w:val="00092CBD"/>
    <w:pPr>
      <w:keepNext w:val="0"/>
      <w:ind w:firstLine="0"/>
      <w:outlineLvl w:val="9"/>
    </w:pPr>
    <w:rPr>
      <w:rFonts w:ascii="Times New Roman" w:hAnsi="Times New Roman"/>
      <w:b w:val="0"/>
      <w:sz w:val="20"/>
      <w:lang w:eastAsia="zh-CN"/>
    </w:rPr>
  </w:style>
  <w:style w:type="character" w:customStyle="1" w:styleId="Heading1Char1">
    <w:name w:val="Heading 1 Char1"/>
    <w:link w:val="Heading1"/>
    <w:uiPriority w:val="99"/>
    <w:locked/>
    <w:rsid w:val="00092CBD"/>
    <w:rPr>
      <w:rFonts w:ascii="Arial" w:hAnsi="Arial"/>
      <w:b/>
      <w:sz w:val="28"/>
    </w:rPr>
  </w:style>
  <w:style w:type="character" w:customStyle="1" w:styleId="Heading2Char1">
    <w:name w:val="Heading 2 Char1"/>
    <w:link w:val="Heading2"/>
    <w:uiPriority w:val="99"/>
    <w:semiHidden/>
    <w:locked/>
    <w:rsid w:val="00092CBD"/>
    <w:rPr>
      <w:rFonts w:ascii="Cambria" w:hAnsi="Cambria"/>
      <w:b/>
      <w:i/>
      <w:sz w:val="28"/>
    </w:rPr>
  </w:style>
  <w:style w:type="character" w:customStyle="1" w:styleId="Heading3Char1">
    <w:name w:val="Heading 3 Char1"/>
    <w:link w:val="Heading3"/>
    <w:uiPriority w:val="99"/>
    <w:semiHidden/>
    <w:locked/>
    <w:rsid w:val="00092CBD"/>
    <w:rPr>
      <w:rFonts w:ascii="Cambria" w:hAnsi="Cambria"/>
      <w:b/>
      <w:sz w:val="26"/>
    </w:rPr>
  </w:style>
  <w:style w:type="character" w:customStyle="1" w:styleId="Heading4Char1">
    <w:name w:val="Heading 4 Char1"/>
    <w:link w:val="Heading4"/>
    <w:uiPriority w:val="99"/>
    <w:semiHidden/>
    <w:locked/>
    <w:rsid w:val="00092CBD"/>
    <w:rPr>
      <w:rFonts w:ascii="Calibri" w:hAnsi="Calibri"/>
      <w:b/>
      <w:sz w:val="28"/>
    </w:rPr>
  </w:style>
  <w:style w:type="character" w:customStyle="1" w:styleId="Heading5Char1">
    <w:name w:val="Heading 5 Char1"/>
    <w:link w:val="Heading5"/>
    <w:uiPriority w:val="99"/>
    <w:semiHidden/>
    <w:locked/>
    <w:rsid w:val="00092CBD"/>
    <w:rPr>
      <w:rFonts w:ascii="Calibri" w:hAnsi="Calibri"/>
      <w:b/>
      <w:i/>
      <w:sz w:val="26"/>
    </w:rPr>
  </w:style>
  <w:style w:type="character" w:customStyle="1" w:styleId="Heading6Char1">
    <w:name w:val="Heading 6 Char1"/>
    <w:link w:val="Heading6"/>
    <w:uiPriority w:val="99"/>
    <w:locked/>
    <w:rsid w:val="00092CBD"/>
    <w:rPr>
      <w:rFonts w:ascii="Arial" w:hAnsi="Arial"/>
      <w:b/>
      <w:sz w:val="22"/>
    </w:rPr>
  </w:style>
  <w:style w:type="character" w:customStyle="1" w:styleId="Heading7Char1">
    <w:name w:val="Heading 7 Char1"/>
    <w:link w:val="Heading7"/>
    <w:uiPriority w:val="99"/>
    <w:semiHidden/>
    <w:locked/>
    <w:rsid w:val="00092CBD"/>
    <w:rPr>
      <w:rFonts w:ascii="Calibri" w:hAnsi="Calibri"/>
      <w:sz w:val="24"/>
    </w:rPr>
  </w:style>
  <w:style w:type="character" w:customStyle="1" w:styleId="Heading8Char1">
    <w:name w:val="Heading 8 Char1"/>
    <w:link w:val="Heading8"/>
    <w:uiPriority w:val="99"/>
    <w:semiHidden/>
    <w:locked/>
    <w:rsid w:val="00092CBD"/>
    <w:rPr>
      <w:rFonts w:ascii="Calibri" w:hAnsi="Calibri"/>
      <w:i/>
      <w:sz w:val="24"/>
    </w:rPr>
  </w:style>
  <w:style w:type="character" w:customStyle="1" w:styleId="Heading9Char1">
    <w:name w:val="Heading 9 Char1"/>
    <w:link w:val="Heading9"/>
    <w:uiPriority w:val="99"/>
    <w:locked/>
    <w:rsid w:val="00092CBD"/>
    <w:rPr>
      <w:b/>
      <w:sz w:val="22"/>
    </w:rPr>
  </w:style>
  <w:style w:type="character" w:customStyle="1" w:styleId="WW8Num1z0">
    <w:name w:val="WW8Num1z0"/>
    <w:uiPriority w:val="99"/>
    <w:rsid w:val="00092CBD"/>
    <w:rPr>
      <w:rFonts w:ascii="Wingdings" w:hAnsi="Wingdings"/>
      <w:sz w:val="28"/>
      <w:u w:val="none"/>
    </w:rPr>
  </w:style>
  <w:style w:type="character" w:customStyle="1" w:styleId="WW8Num2z0">
    <w:name w:val="WW8Num2z0"/>
    <w:uiPriority w:val="99"/>
    <w:rsid w:val="00092CBD"/>
    <w:rPr>
      <w:rFonts w:ascii="Arial" w:hAnsi="Arial"/>
      <w:sz w:val="22"/>
      <w:u w:val="none"/>
    </w:rPr>
  </w:style>
  <w:style w:type="character" w:customStyle="1" w:styleId="Absatz-Standardschriftart">
    <w:name w:val="Absatz-Standardschriftart"/>
    <w:uiPriority w:val="99"/>
    <w:rsid w:val="00092CBD"/>
  </w:style>
  <w:style w:type="character" w:customStyle="1" w:styleId="WW8NumSt2z0">
    <w:name w:val="WW8NumSt2z0"/>
    <w:uiPriority w:val="99"/>
    <w:rsid w:val="00092CBD"/>
    <w:rPr>
      <w:rFonts w:ascii="Wingdings" w:hAnsi="Wingdings"/>
      <w:sz w:val="28"/>
      <w:u w:val="none"/>
    </w:rPr>
  </w:style>
  <w:style w:type="character" w:customStyle="1" w:styleId="WW8NumSt3z0">
    <w:name w:val="WW8NumSt3z0"/>
    <w:uiPriority w:val="99"/>
    <w:rsid w:val="00092CBD"/>
    <w:rPr>
      <w:rFonts w:ascii="Wingdings" w:hAnsi="Wingdings"/>
      <w:sz w:val="22"/>
      <w:u w:val="none"/>
    </w:rPr>
  </w:style>
  <w:style w:type="character" w:customStyle="1" w:styleId="1">
    <w:name w:val="Основной шрифт абзаца1"/>
    <w:uiPriority w:val="99"/>
    <w:rsid w:val="00092CBD"/>
  </w:style>
  <w:style w:type="character" w:styleId="PageNumber">
    <w:name w:val="page number"/>
    <w:aliases w:val="Знак Знак6"/>
    <w:basedOn w:val="DefaultParagraphFont"/>
    <w:link w:val="UserStyle165"/>
    <w:uiPriority w:val="99"/>
    <w:locked/>
    <w:rsid w:val="00092CBD"/>
    <w:rPr>
      <w:rFonts w:cs="Times New Roman"/>
      <w:lang w:val="ru-RU" w:eastAsia="zh-CN" w:bidi="ar-SA"/>
    </w:rPr>
  </w:style>
  <w:style w:type="character" w:customStyle="1" w:styleId="5">
    <w:name w:val="Знак Знак5"/>
    <w:uiPriority w:val="99"/>
    <w:semiHidden/>
    <w:locked/>
    <w:rsid w:val="00092CBD"/>
    <w:rPr>
      <w:sz w:val="20"/>
    </w:rPr>
  </w:style>
  <w:style w:type="character" w:customStyle="1" w:styleId="FooterChar2">
    <w:name w:val="Footer Char2"/>
    <w:link w:val="Footer"/>
    <w:uiPriority w:val="99"/>
    <w:locked/>
    <w:rsid w:val="00092CBD"/>
  </w:style>
  <w:style w:type="character" w:customStyle="1" w:styleId="HeaderChar1">
    <w:name w:val="Header Char1"/>
    <w:link w:val="Header"/>
    <w:uiPriority w:val="99"/>
    <w:locked/>
    <w:rsid w:val="00092CBD"/>
  </w:style>
  <w:style w:type="character" w:customStyle="1" w:styleId="4">
    <w:name w:val="Знак Знак4"/>
    <w:uiPriority w:val="99"/>
    <w:locked/>
    <w:rsid w:val="00092CBD"/>
    <w:rPr>
      <w:rFonts w:ascii="Arial" w:hAnsi="Arial"/>
      <w:sz w:val="22"/>
    </w:rPr>
  </w:style>
  <w:style w:type="character" w:customStyle="1" w:styleId="InternetLink">
    <w:name w:val="Internet Link"/>
    <w:uiPriority w:val="99"/>
    <w:rsid w:val="00092CBD"/>
    <w:rPr>
      <w:color w:val="0000FF"/>
      <w:u w:val="single"/>
    </w:rPr>
  </w:style>
  <w:style w:type="character" w:customStyle="1" w:styleId="3">
    <w:name w:val="Знак Знак3"/>
    <w:uiPriority w:val="99"/>
    <w:semiHidden/>
    <w:locked/>
    <w:rsid w:val="00092CBD"/>
    <w:rPr>
      <w:sz w:val="2"/>
    </w:rPr>
  </w:style>
  <w:style w:type="character" w:customStyle="1" w:styleId="2">
    <w:name w:val="Знак Знак2"/>
    <w:uiPriority w:val="99"/>
    <w:semiHidden/>
    <w:locked/>
    <w:rsid w:val="00092CBD"/>
    <w:rPr>
      <w:sz w:val="20"/>
    </w:rPr>
  </w:style>
  <w:style w:type="character" w:customStyle="1" w:styleId="FontStyle19">
    <w:name w:val="Font Style19"/>
    <w:uiPriority w:val="99"/>
    <w:rsid w:val="00092CBD"/>
    <w:rPr>
      <w:rFonts w:ascii="Times New Roman" w:hAnsi="Times New Roman"/>
      <w:sz w:val="26"/>
    </w:rPr>
  </w:style>
  <w:style w:type="character" w:customStyle="1" w:styleId="10">
    <w:name w:val="Знак Знак1"/>
    <w:uiPriority w:val="99"/>
    <w:semiHidden/>
    <w:locked/>
    <w:rsid w:val="00092CBD"/>
    <w:rPr>
      <w:sz w:val="2"/>
    </w:rPr>
  </w:style>
  <w:style w:type="character" w:customStyle="1" w:styleId="a">
    <w:name w:val="Знак Знак"/>
    <w:uiPriority w:val="99"/>
    <w:semiHidden/>
    <w:locked/>
    <w:rsid w:val="00092CBD"/>
    <w:rPr>
      <w:sz w:val="20"/>
    </w:rPr>
  </w:style>
  <w:style w:type="character" w:styleId="Strong">
    <w:name w:val="Strong"/>
    <w:basedOn w:val="DefaultParagraphFont"/>
    <w:link w:val="ListParagraphChar"/>
    <w:uiPriority w:val="99"/>
    <w:qFormat/>
    <w:locked/>
    <w:rsid w:val="00092CBD"/>
    <w:rPr>
      <w:rFonts w:cs="Times New Roman"/>
      <w:b/>
    </w:rPr>
  </w:style>
  <w:style w:type="character" w:customStyle="1" w:styleId="ListLabel1">
    <w:name w:val="ListLabel 1"/>
    <w:uiPriority w:val="99"/>
    <w:rsid w:val="00092CBD"/>
    <w:rPr>
      <w:sz w:val="20"/>
      <w:u w:val="none"/>
    </w:rPr>
  </w:style>
  <w:style w:type="character" w:customStyle="1" w:styleId="ListLabel2">
    <w:name w:val="ListLabel 2"/>
    <w:uiPriority w:val="99"/>
    <w:rsid w:val="00092CBD"/>
    <w:rPr>
      <w:sz w:val="22"/>
      <w:u w:val="none"/>
    </w:rPr>
  </w:style>
  <w:style w:type="character" w:customStyle="1" w:styleId="ListLabel3">
    <w:name w:val="ListLabel 3"/>
    <w:uiPriority w:val="99"/>
    <w:rsid w:val="00092CBD"/>
  </w:style>
  <w:style w:type="character" w:customStyle="1" w:styleId="ListLabel4">
    <w:name w:val="ListLabel 4"/>
    <w:uiPriority w:val="99"/>
    <w:rsid w:val="00092CBD"/>
  </w:style>
  <w:style w:type="character" w:customStyle="1" w:styleId="ListLabel5">
    <w:name w:val="ListLabel 5"/>
    <w:uiPriority w:val="99"/>
    <w:rsid w:val="00092CBD"/>
  </w:style>
  <w:style w:type="character" w:customStyle="1" w:styleId="ListLabel6">
    <w:name w:val="ListLabel 6"/>
    <w:uiPriority w:val="99"/>
    <w:rsid w:val="00092CBD"/>
  </w:style>
  <w:style w:type="character" w:customStyle="1" w:styleId="ListLabel7">
    <w:name w:val="ListLabel 7"/>
    <w:uiPriority w:val="99"/>
    <w:rsid w:val="00092CBD"/>
  </w:style>
  <w:style w:type="character" w:customStyle="1" w:styleId="ListLabel8">
    <w:name w:val="ListLabel 8"/>
    <w:uiPriority w:val="99"/>
    <w:rsid w:val="00092CBD"/>
  </w:style>
  <w:style w:type="character" w:customStyle="1" w:styleId="ListLabel9">
    <w:name w:val="ListLabel 9"/>
    <w:uiPriority w:val="99"/>
    <w:rsid w:val="00092CBD"/>
  </w:style>
  <w:style w:type="character" w:customStyle="1" w:styleId="ListLabel10">
    <w:name w:val="ListLabel 10"/>
    <w:uiPriority w:val="99"/>
    <w:rsid w:val="00092CBD"/>
  </w:style>
  <w:style w:type="character" w:customStyle="1" w:styleId="ListLabel11">
    <w:name w:val="ListLabel 11"/>
    <w:uiPriority w:val="99"/>
    <w:rsid w:val="00092CBD"/>
  </w:style>
  <w:style w:type="character" w:customStyle="1" w:styleId="ListLabel12">
    <w:name w:val="ListLabel 12"/>
    <w:uiPriority w:val="99"/>
    <w:rsid w:val="00092CBD"/>
  </w:style>
  <w:style w:type="character" w:customStyle="1" w:styleId="ListLabel13">
    <w:name w:val="ListLabel 13"/>
    <w:uiPriority w:val="99"/>
    <w:rsid w:val="00092CBD"/>
  </w:style>
  <w:style w:type="character" w:customStyle="1" w:styleId="ListLabel14">
    <w:name w:val="ListLabel 14"/>
    <w:uiPriority w:val="99"/>
    <w:rsid w:val="00092CBD"/>
  </w:style>
  <w:style w:type="character" w:customStyle="1" w:styleId="ListLabel15">
    <w:name w:val="ListLabel 15"/>
    <w:uiPriority w:val="99"/>
    <w:rsid w:val="00092CBD"/>
  </w:style>
  <w:style w:type="character" w:customStyle="1" w:styleId="ListLabel16">
    <w:name w:val="ListLabel 16"/>
    <w:uiPriority w:val="99"/>
    <w:rsid w:val="00092CBD"/>
  </w:style>
  <w:style w:type="character" w:customStyle="1" w:styleId="ListLabel17">
    <w:name w:val="ListLabel 17"/>
    <w:uiPriority w:val="99"/>
    <w:rsid w:val="00092CBD"/>
  </w:style>
  <w:style w:type="character" w:customStyle="1" w:styleId="ListLabel18">
    <w:name w:val="ListLabel 18"/>
    <w:uiPriority w:val="99"/>
    <w:rsid w:val="00092CBD"/>
  </w:style>
  <w:style w:type="character" w:customStyle="1" w:styleId="ListLabel19">
    <w:name w:val="ListLabel 19"/>
    <w:uiPriority w:val="99"/>
    <w:rsid w:val="00092CBD"/>
  </w:style>
  <w:style w:type="character" w:customStyle="1" w:styleId="ListLabel20">
    <w:name w:val="ListLabel 20"/>
    <w:uiPriority w:val="99"/>
    <w:rsid w:val="00092CBD"/>
  </w:style>
  <w:style w:type="character" w:customStyle="1" w:styleId="ListLabel21">
    <w:name w:val="ListLabel 21"/>
    <w:uiPriority w:val="99"/>
    <w:rsid w:val="00092CBD"/>
  </w:style>
  <w:style w:type="character" w:customStyle="1" w:styleId="ListLabel22">
    <w:name w:val="ListLabel 22"/>
    <w:uiPriority w:val="99"/>
    <w:rsid w:val="00092CBD"/>
  </w:style>
  <w:style w:type="character" w:customStyle="1" w:styleId="ListLabel23">
    <w:name w:val="ListLabel 23"/>
    <w:uiPriority w:val="99"/>
    <w:rsid w:val="00092CBD"/>
  </w:style>
  <w:style w:type="character" w:customStyle="1" w:styleId="ListLabel24">
    <w:name w:val="ListLabel 24"/>
    <w:uiPriority w:val="99"/>
    <w:rsid w:val="00092CBD"/>
  </w:style>
  <w:style w:type="character" w:customStyle="1" w:styleId="ListLabel25">
    <w:name w:val="ListLabel 25"/>
    <w:uiPriority w:val="99"/>
    <w:rsid w:val="00092CBD"/>
  </w:style>
  <w:style w:type="character" w:customStyle="1" w:styleId="ListLabel26">
    <w:name w:val="ListLabel 26"/>
    <w:uiPriority w:val="99"/>
    <w:rsid w:val="00092CBD"/>
  </w:style>
  <w:style w:type="character" w:customStyle="1" w:styleId="ListLabel27">
    <w:name w:val="ListLabel 27"/>
    <w:uiPriority w:val="99"/>
    <w:rsid w:val="00092CBD"/>
  </w:style>
  <w:style w:type="character" w:customStyle="1" w:styleId="ListLabel28">
    <w:name w:val="ListLabel 28"/>
    <w:uiPriority w:val="99"/>
    <w:rsid w:val="00092CBD"/>
  </w:style>
  <w:style w:type="character" w:customStyle="1" w:styleId="ListLabel29">
    <w:name w:val="ListLabel 29"/>
    <w:uiPriority w:val="99"/>
    <w:rsid w:val="00092CBD"/>
  </w:style>
  <w:style w:type="character" w:customStyle="1" w:styleId="ListLabel30">
    <w:name w:val="ListLabel 30"/>
    <w:uiPriority w:val="99"/>
    <w:rsid w:val="00092CBD"/>
  </w:style>
  <w:style w:type="character" w:customStyle="1" w:styleId="ListLabel31">
    <w:name w:val="ListLabel 31"/>
    <w:uiPriority w:val="99"/>
    <w:rsid w:val="00092CBD"/>
  </w:style>
  <w:style w:type="character" w:customStyle="1" w:styleId="ListLabel32">
    <w:name w:val="ListLabel 32"/>
    <w:uiPriority w:val="99"/>
    <w:rsid w:val="00092CBD"/>
  </w:style>
  <w:style w:type="character" w:customStyle="1" w:styleId="ListLabel33">
    <w:name w:val="ListLabel 33"/>
    <w:uiPriority w:val="99"/>
    <w:rsid w:val="00092CBD"/>
  </w:style>
  <w:style w:type="character" w:customStyle="1" w:styleId="ListLabel34">
    <w:name w:val="ListLabel 34"/>
    <w:uiPriority w:val="99"/>
    <w:rsid w:val="00092CBD"/>
  </w:style>
  <w:style w:type="character" w:customStyle="1" w:styleId="ListLabel35">
    <w:name w:val="ListLabel 35"/>
    <w:uiPriority w:val="99"/>
    <w:rsid w:val="00092CBD"/>
  </w:style>
  <w:style w:type="character" w:customStyle="1" w:styleId="ListLabel36">
    <w:name w:val="ListLabel 36"/>
    <w:uiPriority w:val="99"/>
    <w:rsid w:val="00092CBD"/>
  </w:style>
  <w:style w:type="character" w:customStyle="1" w:styleId="ListLabel37">
    <w:name w:val="ListLabel 37"/>
    <w:uiPriority w:val="99"/>
    <w:rsid w:val="00092CBD"/>
  </w:style>
  <w:style w:type="character" w:customStyle="1" w:styleId="ListLabel38">
    <w:name w:val="ListLabel 38"/>
    <w:uiPriority w:val="99"/>
    <w:rsid w:val="00092CBD"/>
  </w:style>
  <w:style w:type="character" w:customStyle="1" w:styleId="ListLabel39">
    <w:name w:val="ListLabel 39"/>
    <w:uiPriority w:val="99"/>
    <w:rsid w:val="00092CBD"/>
  </w:style>
  <w:style w:type="character" w:customStyle="1" w:styleId="ListLabel40">
    <w:name w:val="ListLabel 40"/>
    <w:uiPriority w:val="99"/>
    <w:rsid w:val="00092CBD"/>
  </w:style>
  <w:style w:type="character" w:customStyle="1" w:styleId="ListLabel41">
    <w:name w:val="ListLabel 41"/>
    <w:uiPriority w:val="99"/>
    <w:rsid w:val="00092CBD"/>
  </w:style>
  <w:style w:type="character" w:customStyle="1" w:styleId="ListLabel42">
    <w:name w:val="ListLabel 42"/>
    <w:uiPriority w:val="99"/>
    <w:rsid w:val="00092CBD"/>
  </w:style>
  <w:style w:type="character" w:customStyle="1" w:styleId="ListLabel43">
    <w:name w:val="ListLabel 43"/>
    <w:uiPriority w:val="99"/>
    <w:rsid w:val="00092CBD"/>
  </w:style>
  <w:style w:type="character" w:customStyle="1" w:styleId="ListLabel44">
    <w:name w:val="ListLabel 44"/>
    <w:uiPriority w:val="99"/>
    <w:rsid w:val="00092CBD"/>
  </w:style>
  <w:style w:type="character" w:customStyle="1" w:styleId="ListLabel45">
    <w:name w:val="ListLabel 45"/>
    <w:uiPriority w:val="99"/>
    <w:rsid w:val="00092CBD"/>
  </w:style>
  <w:style w:type="character" w:customStyle="1" w:styleId="ListLabel46">
    <w:name w:val="ListLabel 46"/>
    <w:uiPriority w:val="99"/>
    <w:rsid w:val="00092CBD"/>
  </w:style>
  <w:style w:type="character" w:customStyle="1" w:styleId="ListLabel47">
    <w:name w:val="ListLabel 47"/>
    <w:uiPriority w:val="99"/>
    <w:rsid w:val="00092CBD"/>
  </w:style>
  <w:style w:type="character" w:customStyle="1" w:styleId="ListLabel48">
    <w:name w:val="ListLabel 48"/>
    <w:uiPriority w:val="99"/>
    <w:rsid w:val="00092CBD"/>
  </w:style>
  <w:style w:type="character" w:customStyle="1" w:styleId="ListLabel49">
    <w:name w:val="ListLabel 49"/>
    <w:uiPriority w:val="99"/>
    <w:rsid w:val="00092CBD"/>
  </w:style>
  <w:style w:type="character" w:customStyle="1" w:styleId="ListLabel50">
    <w:name w:val="ListLabel 50"/>
    <w:uiPriority w:val="99"/>
    <w:rsid w:val="00092CBD"/>
  </w:style>
  <w:style w:type="character" w:customStyle="1" w:styleId="ListLabel51">
    <w:name w:val="ListLabel 51"/>
    <w:uiPriority w:val="99"/>
    <w:rsid w:val="00092CBD"/>
  </w:style>
  <w:style w:type="character" w:customStyle="1" w:styleId="ListLabel52">
    <w:name w:val="ListLabel 52"/>
    <w:uiPriority w:val="99"/>
    <w:rsid w:val="00092CBD"/>
  </w:style>
  <w:style w:type="character" w:customStyle="1" w:styleId="ListLabel53">
    <w:name w:val="ListLabel 53"/>
    <w:uiPriority w:val="99"/>
    <w:rsid w:val="00092CBD"/>
  </w:style>
  <w:style w:type="character" w:customStyle="1" w:styleId="ListLabel54">
    <w:name w:val="ListLabel 54"/>
    <w:uiPriority w:val="99"/>
    <w:rsid w:val="00092CBD"/>
  </w:style>
  <w:style w:type="character" w:customStyle="1" w:styleId="ListLabel55">
    <w:name w:val="ListLabel 55"/>
    <w:uiPriority w:val="99"/>
    <w:rsid w:val="00092CBD"/>
  </w:style>
  <w:style w:type="character" w:customStyle="1" w:styleId="ListLabel56">
    <w:name w:val="ListLabel 56"/>
    <w:uiPriority w:val="99"/>
    <w:rsid w:val="00092CBD"/>
  </w:style>
  <w:style w:type="character" w:customStyle="1" w:styleId="ListLabel57">
    <w:name w:val="ListLabel 57"/>
    <w:uiPriority w:val="99"/>
    <w:rsid w:val="00092CBD"/>
  </w:style>
  <w:style w:type="character" w:customStyle="1" w:styleId="ListLabel58">
    <w:name w:val="ListLabel 58"/>
    <w:uiPriority w:val="99"/>
    <w:rsid w:val="00092CBD"/>
  </w:style>
  <w:style w:type="character" w:customStyle="1" w:styleId="ListLabel59">
    <w:name w:val="ListLabel 59"/>
    <w:uiPriority w:val="99"/>
    <w:rsid w:val="00092CBD"/>
  </w:style>
  <w:style w:type="character" w:customStyle="1" w:styleId="ListLabel60">
    <w:name w:val="ListLabel 60"/>
    <w:uiPriority w:val="99"/>
    <w:rsid w:val="00092CBD"/>
  </w:style>
  <w:style w:type="character" w:customStyle="1" w:styleId="ListLabel61">
    <w:name w:val="ListLabel 61"/>
    <w:uiPriority w:val="99"/>
    <w:rsid w:val="00092CBD"/>
  </w:style>
  <w:style w:type="character" w:customStyle="1" w:styleId="ListLabel62">
    <w:name w:val="ListLabel 62"/>
    <w:uiPriority w:val="99"/>
    <w:rsid w:val="00092CBD"/>
  </w:style>
  <w:style w:type="character" w:customStyle="1" w:styleId="ListLabel63">
    <w:name w:val="ListLabel 63"/>
    <w:uiPriority w:val="99"/>
    <w:rsid w:val="00092CBD"/>
  </w:style>
  <w:style w:type="character" w:customStyle="1" w:styleId="ListLabel64">
    <w:name w:val="ListLabel 64"/>
    <w:uiPriority w:val="99"/>
    <w:rsid w:val="00092CBD"/>
  </w:style>
  <w:style w:type="character" w:customStyle="1" w:styleId="ListLabel65">
    <w:name w:val="ListLabel 65"/>
    <w:uiPriority w:val="99"/>
    <w:rsid w:val="00092CBD"/>
  </w:style>
  <w:style w:type="character" w:customStyle="1" w:styleId="ListLabel66">
    <w:name w:val="ListLabel 66"/>
    <w:uiPriority w:val="99"/>
    <w:rsid w:val="00092CBD"/>
  </w:style>
  <w:style w:type="character" w:customStyle="1" w:styleId="ListLabel67">
    <w:name w:val="ListLabel 67"/>
    <w:uiPriority w:val="99"/>
    <w:rsid w:val="00092CBD"/>
  </w:style>
  <w:style w:type="character" w:customStyle="1" w:styleId="ListLabel68">
    <w:name w:val="ListLabel 68"/>
    <w:uiPriority w:val="99"/>
    <w:rsid w:val="00092CBD"/>
  </w:style>
  <w:style w:type="character" w:customStyle="1" w:styleId="ListLabel69">
    <w:name w:val="ListLabel 69"/>
    <w:uiPriority w:val="99"/>
    <w:rsid w:val="00092CBD"/>
  </w:style>
  <w:style w:type="character" w:customStyle="1" w:styleId="ListLabel70">
    <w:name w:val="ListLabel 70"/>
    <w:uiPriority w:val="99"/>
    <w:rsid w:val="00092CBD"/>
  </w:style>
  <w:style w:type="character" w:customStyle="1" w:styleId="ListLabel71">
    <w:name w:val="ListLabel 71"/>
    <w:uiPriority w:val="99"/>
    <w:rsid w:val="00092CBD"/>
  </w:style>
  <w:style w:type="character" w:customStyle="1" w:styleId="ListLabel72">
    <w:name w:val="ListLabel 72"/>
    <w:uiPriority w:val="99"/>
    <w:rsid w:val="00092CBD"/>
  </w:style>
  <w:style w:type="character" w:customStyle="1" w:styleId="ListLabel73">
    <w:name w:val="ListLabel 73"/>
    <w:uiPriority w:val="99"/>
    <w:rsid w:val="00092CBD"/>
  </w:style>
  <w:style w:type="character" w:customStyle="1" w:styleId="ListLabel74">
    <w:name w:val="ListLabel 74"/>
    <w:uiPriority w:val="99"/>
    <w:rsid w:val="00092CBD"/>
    <w:rPr>
      <w:sz w:val="28"/>
    </w:rPr>
  </w:style>
  <w:style w:type="character" w:customStyle="1" w:styleId="ListLabel75">
    <w:name w:val="ListLabel 75"/>
    <w:uiPriority w:val="99"/>
    <w:rsid w:val="00092CBD"/>
    <w:rPr>
      <w:sz w:val="28"/>
      <w:lang w:val="en-US" w:eastAsia="en-US"/>
    </w:rPr>
  </w:style>
  <w:style w:type="paragraph" w:customStyle="1" w:styleId="Heading">
    <w:name w:val="Heading"/>
    <w:basedOn w:val="ListParagraphChar"/>
    <w:next w:val="BodyText"/>
    <w:uiPriority w:val="99"/>
    <w:rsid w:val="00092CBD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BodyText">
    <w:name w:val="Body Text"/>
    <w:basedOn w:val="ListParagraphChar"/>
    <w:link w:val="BodyTextChar1"/>
    <w:uiPriority w:val="99"/>
    <w:rsid w:val="00092CBD"/>
    <w:rPr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63B88"/>
    <w:rPr>
      <w:rFonts w:cs="Times New Roman"/>
      <w:sz w:val="20"/>
      <w:szCs w:val="20"/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92CBD"/>
    <w:rPr>
      <w:rFonts w:cs="Times New Roman"/>
      <w:lang w:eastAsia="zh-CN"/>
    </w:rPr>
  </w:style>
  <w:style w:type="paragraph" w:styleId="List">
    <w:name w:val="List"/>
    <w:basedOn w:val="BodyText"/>
    <w:uiPriority w:val="99"/>
    <w:rsid w:val="00092CBD"/>
  </w:style>
  <w:style w:type="paragraph" w:customStyle="1" w:styleId="Index">
    <w:name w:val="Index"/>
    <w:basedOn w:val="ListParagraphChar"/>
    <w:uiPriority w:val="99"/>
    <w:rsid w:val="00092CBD"/>
    <w:pPr>
      <w:suppressLineNumbers/>
    </w:pPr>
  </w:style>
  <w:style w:type="paragraph" w:customStyle="1" w:styleId="11">
    <w:name w:val="Заголовок1"/>
    <w:basedOn w:val="ListParagraphChar"/>
    <w:next w:val="BodyText"/>
    <w:uiPriority w:val="99"/>
    <w:rsid w:val="00092CBD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12">
    <w:name w:val="Название1"/>
    <w:basedOn w:val="ListParagraphChar"/>
    <w:uiPriority w:val="99"/>
    <w:rsid w:val="00092CBD"/>
    <w:pPr>
      <w:suppressLineNumbers/>
      <w:spacing w:before="120" w:after="120"/>
    </w:pPr>
    <w:rPr>
      <w:rFonts w:ascii="Arial" w:hAnsi="Arial"/>
      <w:i/>
      <w:iCs/>
      <w:sz w:val="24"/>
      <w:szCs w:val="24"/>
    </w:rPr>
  </w:style>
  <w:style w:type="paragraph" w:customStyle="1" w:styleId="13">
    <w:name w:val="Указатель1"/>
    <w:basedOn w:val="ListParagraphChar"/>
    <w:uiPriority w:val="99"/>
    <w:rsid w:val="00092CBD"/>
    <w:pPr>
      <w:suppressLineNumbers/>
    </w:pPr>
    <w:rPr>
      <w:rFonts w:ascii="Arial" w:hAnsi="Arial"/>
    </w:rPr>
  </w:style>
  <w:style w:type="paragraph" w:styleId="BodyTextIndent">
    <w:name w:val="Body Text Indent"/>
    <w:basedOn w:val="ListParagraphChar"/>
    <w:link w:val="BodyTextIndentChar1"/>
    <w:uiPriority w:val="99"/>
    <w:rsid w:val="00092CBD"/>
    <w:pPr>
      <w:ind w:firstLine="1134"/>
    </w:pPr>
    <w:rPr>
      <w:rFonts w:ascii="Arial" w:hAnsi="Arial"/>
      <w:sz w:val="22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663B88"/>
    <w:rPr>
      <w:rFonts w:cs="Times New Roman"/>
      <w:sz w:val="20"/>
      <w:szCs w:val="20"/>
      <w:lang w:eastAsia="zh-CN"/>
    </w:rPr>
  </w:style>
  <w:style w:type="character" w:customStyle="1" w:styleId="BodyTextIndentChar1">
    <w:name w:val="Body Text Indent Char1"/>
    <w:basedOn w:val="DefaultParagraphFont"/>
    <w:link w:val="BodyTextIndent"/>
    <w:uiPriority w:val="99"/>
    <w:semiHidden/>
    <w:locked/>
    <w:rsid w:val="00092CBD"/>
    <w:rPr>
      <w:rFonts w:cs="Times New Roman"/>
      <w:lang w:eastAsia="zh-CN"/>
    </w:rPr>
  </w:style>
  <w:style w:type="paragraph" w:customStyle="1" w:styleId="21">
    <w:name w:val="Основной текст с отступом 21"/>
    <w:basedOn w:val="ListParagraphChar"/>
    <w:uiPriority w:val="99"/>
    <w:rsid w:val="00092CBD"/>
    <w:pPr>
      <w:ind w:firstLine="1134"/>
    </w:pPr>
    <w:rPr>
      <w:rFonts w:ascii="Arial" w:hAnsi="Arial"/>
      <w:sz w:val="22"/>
    </w:rPr>
  </w:style>
  <w:style w:type="paragraph" w:customStyle="1" w:styleId="31">
    <w:name w:val="Основной текст с отступом 31"/>
    <w:basedOn w:val="ListParagraphChar"/>
    <w:uiPriority w:val="99"/>
    <w:rsid w:val="00092CBD"/>
    <w:pPr>
      <w:ind w:left="142" w:firstLine="425"/>
    </w:pPr>
    <w:rPr>
      <w:rFonts w:ascii="Arial" w:hAnsi="Arial"/>
      <w:b/>
      <w:i/>
      <w:sz w:val="22"/>
    </w:rPr>
  </w:style>
  <w:style w:type="paragraph" w:customStyle="1" w:styleId="a0">
    <w:name w:val="Содержимое таблицы"/>
    <w:basedOn w:val="ListParagraphChar"/>
    <w:uiPriority w:val="99"/>
    <w:rsid w:val="00092CBD"/>
    <w:pPr>
      <w:suppressLineNumbers/>
    </w:pPr>
  </w:style>
  <w:style w:type="paragraph" w:customStyle="1" w:styleId="a1">
    <w:name w:val="Заголовок таблицы"/>
    <w:basedOn w:val="a0"/>
    <w:uiPriority w:val="99"/>
    <w:rsid w:val="00092CBD"/>
    <w:pPr>
      <w:jc w:val="center"/>
    </w:pPr>
    <w:rPr>
      <w:b/>
      <w:bCs/>
    </w:rPr>
  </w:style>
  <w:style w:type="paragraph" w:customStyle="1" w:styleId="a2">
    <w:name w:val="Содержимое врезки"/>
    <w:basedOn w:val="BodyText"/>
    <w:uiPriority w:val="99"/>
    <w:rsid w:val="00092CBD"/>
  </w:style>
  <w:style w:type="paragraph" w:styleId="BalloonText">
    <w:name w:val="Balloon Text"/>
    <w:basedOn w:val="ListParagraphChar"/>
    <w:link w:val="BalloonTextChar1"/>
    <w:uiPriority w:val="99"/>
    <w:semiHidden/>
    <w:rsid w:val="00092CBD"/>
    <w:rPr>
      <w:sz w:val="2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63B88"/>
    <w:rPr>
      <w:rFonts w:cs="Times New Roman"/>
      <w:sz w:val="2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092CBD"/>
    <w:rPr>
      <w:rFonts w:cs="Times New Roman"/>
      <w:sz w:val="2"/>
      <w:lang w:eastAsia="zh-CN"/>
    </w:rPr>
  </w:style>
  <w:style w:type="paragraph" w:styleId="BodyTextIndent2">
    <w:name w:val="Body Text Indent 2"/>
    <w:basedOn w:val="ListParagraphChar"/>
    <w:link w:val="BodyTextIndent2Char1"/>
    <w:uiPriority w:val="99"/>
    <w:rsid w:val="00092CBD"/>
    <w:pPr>
      <w:spacing w:after="120" w:line="480" w:lineRule="auto"/>
      <w:ind w:left="283"/>
    </w:pPr>
    <w:rPr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663B88"/>
    <w:rPr>
      <w:rFonts w:cs="Times New Roman"/>
      <w:sz w:val="20"/>
      <w:szCs w:val="20"/>
      <w:lang w:eastAsia="zh-CN"/>
    </w:rPr>
  </w:style>
  <w:style w:type="character" w:customStyle="1" w:styleId="BodyTextIndent2Char1">
    <w:name w:val="Body Text Indent 2 Char1"/>
    <w:basedOn w:val="DefaultParagraphFont"/>
    <w:link w:val="BodyTextIndent2"/>
    <w:uiPriority w:val="99"/>
    <w:semiHidden/>
    <w:locked/>
    <w:rsid w:val="00092CBD"/>
    <w:rPr>
      <w:rFonts w:cs="Times New Roman"/>
      <w:lang w:eastAsia="zh-CN"/>
    </w:rPr>
  </w:style>
  <w:style w:type="paragraph" w:styleId="NormalWeb">
    <w:name w:val="Normal (Web)"/>
    <w:basedOn w:val="ListParagraphChar"/>
    <w:uiPriority w:val="99"/>
    <w:rsid w:val="00092CBD"/>
    <w:pPr>
      <w:spacing w:beforeAutospacing="1" w:afterAutospacing="1"/>
    </w:pPr>
    <w:rPr>
      <w:sz w:val="24"/>
      <w:szCs w:val="24"/>
    </w:rPr>
  </w:style>
  <w:style w:type="paragraph" w:customStyle="1" w:styleId="ConsPlusNormal">
    <w:name w:val="ConsPlusNormal"/>
    <w:uiPriority w:val="99"/>
    <w:rsid w:val="00092CBD"/>
    <w:pPr>
      <w:widowControl w:val="0"/>
    </w:pPr>
    <w:rPr>
      <w:rFonts w:ascii="Arial" w:hAnsi="Arial"/>
      <w:sz w:val="20"/>
      <w:szCs w:val="20"/>
    </w:rPr>
  </w:style>
  <w:style w:type="paragraph" w:customStyle="1" w:styleId="ConsPlusNonformat">
    <w:name w:val="ConsPlusNonformat"/>
    <w:uiPriority w:val="99"/>
    <w:rsid w:val="00092CBD"/>
    <w:pPr>
      <w:widowControl w:val="0"/>
    </w:pPr>
    <w:rPr>
      <w:rFonts w:ascii="Courier New" w:hAnsi="Courier New"/>
      <w:sz w:val="20"/>
      <w:szCs w:val="20"/>
    </w:rPr>
  </w:style>
  <w:style w:type="paragraph" w:customStyle="1" w:styleId="14">
    <w:name w:val="Абзац списка1"/>
    <w:basedOn w:val="ListParagraphChar"/>
    <w:uiPriority w:val="99"/>
    <w:rsid w:val="00092CBD"/>
    <w:pPr>
      <w:spacing w:after="200" w:line="276" w:lineRule="auto"/>
      <w:ind w:left="720"/>
    </w:pPr>
    <w:rPr>
      <w:rFonts w:ascii="Calibri" w:hAnsi="Calibri"/>
      <w:sz w:val="22"/>
      <w:szCs w:val="22"/>
      <w:lang w:eastAsia="ar-SA"/>
    </w:rPr>
  </w:style>
  <w:style w:type="paragraph" w:styleId="DocumentMap">
    <w:name w:val="Document Map"/>
    <w:basedOn w:val="ListParagraphChar"/>
    <w:link w:val="DocumentMapChar1"/>
    <w:uiPriority w:val="99"/>
    <w:semiHidden/>
    <w:rsid w:val="00092CBD"/>
    <w:pPr>
      <w:shd w:val="clear" w:color="auto" w:fill="000080"/>
    </w:pPr>
    <w:rPr>
      <w:sz w:val="2"/>
      <w:lang w:eastAsia="ru-RU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663B88"/>
    <w:rPr>
      <w:rFonts w:cs="Times New Roman"/>
      <w:sz w:val="2"/>
      <w:lang w:eastAsia="zh-CN"/>
    </w:rPr>
  </w:style>
  <w:style w:type="character" w:customStyle="1" w:styleId="DocumentMapChar1">
    <w:name w:val="Document Map Char1"/>
    <w:basedOn w:val="DefaultParagraphFont"/>
    <w:link w:val="DocumentMap"/>
    <w:uiPriority w:val="99"/>
    <w:semiHidden/>
    <w:locked/>
    <w:rsid w:val="00092CBD"/>
    <w:rPr>
      <w:rFonts w:cs="Times New Roman"/>
      <w:sz w:val="2"/>
      <w:lang w:eastAsia="zh-CN"/>
    </w:rPr>
  </w:style>
  <w:style w:type="paragraph" w:styleId="BodyText2">
    <w:name w:val="Body Text 2"/>
    <w:basedOn w:val="ListParagraphChar"/>
    <w:link w:val="BodyText2Char1"/>
    <w:uiPriority w:val="99"/>
    <w:rsid w:val="00092CBD"/>
    <w:pPr>
      <w:spacing w:after="120" w:line="480" w:lineRule="auto"/>
    </w:pPr>
    <w:rPr>
      <w:lang w:eastAsia="ru-RU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663B88"/>
    <w:rPr>
      <w:rFonts w:cs="Times New Roman"/>
      <w:sz w:val="20"/>
      <w:szCs w:val="20"/>
      <w:lang w:eastAsia="zh-CN"/>
    </w:rPr>
  </w:style>
  <w:style w:type="character" w:customStyle="1" w:styleId="BodyText2Char1">
    <w:name w:val="Body Text 2 Char1"/>
    <w:basedOn w:val="DefaultParagraphFont"/>
    <w:link w:val="BodyText2"/>
    <w:uiPriority w:val="99"/>
    <w:semiHidden/>
    <w:locked/>
    <w:rsid w:val="00092CBD"/>
    <w:rPr>
      <w:rFonts w:cs="Times New Roman"/>
      <w:lang w:eastAsia="zh-CN"/>
    </w:rPr>
  </w:style>
  <w:style w:type="character" w:customStyle="1" w:styleId="apple-converted-space">
    <w:name w:val="apple-converted-space"/>
    <w:basedOn w:val="DefaultParagraphFont"/>
    <w:link w:val="ListParagraphChar"/>
    <w:uiPriority w:val="99"/>
    <w:locked/>
    <w:rsid w:val="00092CBD"/>
    <w:rPr>
      <w:rFonts w:cs="Times New Roman"/>
    </w:rPr>
  </w:style>
  <w:style w:type="character" w:customStyle="1" w:styleId="s5">
    <w:name w:val="s5"/>
    <w:uiPriority w:val="99"/>
    <w:rsid w:val="00092CBD"/>
  </w:style>
  <w:style w:type="character" w:customStyle="1" w:styleId="js-phone-numberhighlight-phone">
    <w:name w:val="js-phone-number highlight-phone"/>
    <w:basedOn w:val="DefaultParagraphFont"/>
    <w:link w:val="ListParagraphChar"/>
    <w:uiPriority w:val="99"/>
    <w:locked/>
    <w:rsid w:val="00092CBD"/>
    <w:rPr>
      <w:rFonts w:cs="Times New Roman"/>
    </w:rPr>
  </w:style>
  <w:style w:type="character" w:customStyle="1" w:styleId="UnresolvedMention">
    <w:name w:val="Unresolved Mention"/>
    <w:uiPriority w:val="99"/>
    <w:semiHidden/>
    <w:rsid w:val="00092CB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link w:val="ListParagraphChar"/>
    <w:uiPriority w:val="99"/>
    <w:semiHidden/>
    <w:locked/>
    <w:rsid w:val="00092CBD"/>
    <w:rPr>
      <w:rFonts w:cs="Times New Roman"/>
      <w:color w:val="954F72"/>
      <w:u w:val="single"/>
    </w:rPr>
  </w:style>
  <w:style w:type="paragraph" w:styleId="Revision">
    <w:name w:val="Revision"/>
    <w:hidden/>
    <w:uiPriority w:val="99"/>
    <w:semiHidden/>
    <w:rsid w:val="00092CBD"/>
    <w:rPr>
      <w:sz w:val="20"/>
      <w:szCs w:val="20"/>
    </w:rPr>
  </w:style>
  <w:style w:type="paragraph" w:customStyle="1" w:styleId="Default">
    <w:name w:val="Default"/>
    <w:uiPriority w:val="99"/>
    <w:rsid w:val="00092CBD"/>
    <w:rPr>
      <w:color w:val="000000"/>
      <w:sz w:val="24"/>
      <w:szCs w:val="24"/>
      <w:lang w:eastAsia="zh-CN"/>
    </w:rPr>
  </w:style>
  <w:style w:type="character" w:customStyle="1" w:styleId="37">
    <w:name w:val="Основной текст (3) + 7"/>
    <w:aliases w:val="5 pt,Интервал 0 pt"/>
    <w:basedOn w:val="DefaultParagraphFont"/>
    <w:link w:val="ListParagraphChar"/>
    <w:uiPriority w:val="99"/>
    <w:locked/>
    <w:rsid w:val="00092CBD"/>
    <w:rPr>
      <w:rFonts w:cs="Times New Roman"/>
      <w:lang w:val="ru-RU" w:eastAsia="zh-CN" w:bidi="ar-SA"/>
    </w:rPr>
  </w:style>
  <w:style w:type="paragraph" w:customStyle="1" w:styleId="ListParagraph1">
    <w:name w:val="List Paragraph1"/>
    <w:basedOn w:val="ListParagraphChar"/>
    <w:uiPriority w:val="99"/>
    <w:rsid w:val="00092CBD"/>
    <w:pPr>
      <w:ind w:left="720"/>
      <w:contextualSpacing/>
    </w:pPr>
    <w:rPr>
      <w:sz w:val="28"/>
      <w:szCs w:val="24"/>
      <w:lang w:eastAsia="ru-RU"/>
    </w:rPr>
  </w:style>
  <w:style w:type="paragraph" w:customStyle="1" w:styleId="UserStyle165">
    <w:name w:val="UserStyle_165"/>
    <w:link w:val="PageNumber"/>
    <w:uiPriority w:val="99"/>
    <w:rsid w:val="00092CBD"/>
    <w:rPr>
      <w:sz w:val="20"/>
      <w:szCs w:val="20"/>
      <w:lang w:eastAsia="zh-CN"/>
    </w:rPr>
  </w:style>
  <w:style w:type="character" w:customStyle="1" w:styleId="9">
    <w:name w:val="Знак Знак9"/>
    <w:uiPriority w:val="99"/>
    <w:locked/>
    <w:rsid w:val="004068AD"/>
  </w:style>
  <w:style w:type="character" w:customStyle="1" w:styleId="100">
    <w:name w:val="Знак Знак10"/>
    <w:uiPriority w:val="99"/>
    <w:locked/>
    <w:rsid w:val="004068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sich22@mail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paragliding.s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241</TotalTime>
  <Pages>12</Pages>
  <Words>3250</Words>
  <Characters>18528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User</cp:lastModifiedBy>
  <cp:revision>4</cp:revision>
  <dcterms:created xsi:type="dcterms:W3CDTF">2022-08-04T12:13:00Z</dcterms:created>
  <dcterms:modified xsi:type="dcterms:W3CDTF">2022-08-08T05:13:00Z</dcterms:modified>
</cp:coreProperties>
</file>